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1F20" w:rsidRDefault="00A6019F" w:rsidP="00714D90">
      <w:pPr>
        <w:spacing w:line="276" w:lineRule="auto"/>
        <w:jc w:val="both"/>
        <w:rPr>
          <w:color w:val="000000"/>
          <w:sz w:val="28"/>
          <w:szCs w:val="28"/>
          <w:shd w:val="clear" w:color="auto" w:fill="FFFFFF"/>
          <w:lang w:val="vi-VN"/>
        </w:rPr>
      </w:pPr>
      <w:r w:rsidRPr="005F450D">
        <w:rPr>
          <w:b/>
          <w:color w:val="000000"/>
          <w:sz w:val="28"/>
          <w:szCs w:val="28"/>
          <w:shd w:val="clear" w:color="auto" w:fill="FFFFFF"/>
          <w:lang w:val="vi-VN"/>
        </w:rPr>
        <w:t>I. Lý thuyết:</w:t>
      </w:r>
      <w:r>
        <w:rPr>
          <w:color w:val="000000"/>
          <w:sz w:val="28"/>
          <w:szCs w:val="28"/>
          <w:shd w:val="clear" w:color="auto" w:fill="FFFFFF"/>
          <w:lang w:val="vi-VN"/>
        </w:rPr>
        <w:t xml:space="preserve"> </w:t>
      </w:r>
    </w:p>
    <w:p w:rsidR="00721F20" w:rsidRPr="00721F20" w:rsidRDefault="00721F20" w:rsidP="00714D90">
      <w:pPr>
        <w:spacing w:line="276" w:lineRule="auto"/>
        <w:jc w:val="both"/>
        <w:rPr>
          <w:color w:val="000000"/>
          <w:sz w:val="28"/>
          <w:szCs w:val="28"/>
          <w:shd w:val="clear" w:color="auto" w:fill="FFFFFF"/>
          <w:lang w:val="vi-VN"/>
        </w:rPr>
      </w:pPr>
      <w:r w:rsidRPr="00721F20">
        <w:rPr>
          <w:color w:val="000000"/>
          <w:sz w:val="28"/>
          <w:szCs w:val="28"/>
          <w:shd w:val="clear" w:color="auto" w:fill="FFFFFF"/>
          <w:lang w:val="vi-VN"/>
        </w:rPr>
        <w:t>Bài 12: Quyền và nghĩa vụ của công dân trong hôn nhân.</w:t>
      </w:r>
    </w:p>
    <w:p w:rsidR="00A6019F" w:rsidRPr="00721F20" w:rsidRDefault="00721F20" w:rsidP="00714D90">
      <w:pPr>
        <w:spacing w:line="276" w:lineRule="auto"/>
        <w:jc w:val="both"/>
        <w:rPr>
          <w:rFonts w:eastAsia="SimSun"/>
          <w:sz w:val="28"/>
          <w:szCs w:val="28"/>
          <w:shd w:val="clear" w:color="auto" w:fill="FFFFFF"/>
          <w:lang w:val="vi-VN" w:eastAsia="zh-CN"/>
        </w:rPr>
      </w:pPr>
      <w:r w:rsidRPr="00721F20">
        <w:rPr>
          <w:color w:val="000000"/>
          <w:sz w:val="28"/>
          <w:szCs w:val="28"/>
          <w:shd w:val="clear" w:color="auto" w:fill="FFFFFF"/>
          <w:lang w:val="vi-VN"/>
        </w:rPr>
        <w:t>Bài 13:</w:t>
      </w:r>
      <w:r w:rsidR="00A6019F" w:rsidRPr="00721F20">
        <w:rPr>
          <w:color w:val="000000"/>
          <w:sz w:val="28"/>
          <w:szCs w:val="28"/>
          <w:shd w:val="clear" w:color="auto" w:fill="FFFFFF"/>
          <w:lang w:val="vi-VN"/>
        </w:rPr>
        <w:t xml:space="preserve"> </w:t>
      </w:r>
      <w:r w:rsidR="00A6019F" w:rsidRPr="00721F20">
        <w:rPr>
          <w:rFonts w:eastAsia="SimSun"/>
          <w:sz w:val="28"/>
          <w:szCs w:val="28"/>
          <w:shd w:val="clear" w:color="auto" w:fill="FFFFFF"/>
          <w:lang w:val="pt-BR" w:eastAsia="zh-CN"/>
        </w:rPr>
        <w:t>Quyền tự do kinh doanh</w:t>
      </w:r>
      <w:r w:rsidR="00F612F6" w:rsidRPr="00721F20">
        <w:rPr>
          <w:rFonts w:eastAsia="SimSun"/>
          <w:sz w:val="28"/>
          <w:szCs w:val="28"/>
          <w:shd w:val="clear" w:color="auto" w:fill="FFFFFF"/>
          <w:lang w:val="vi-VN" w:eastAsia="zh-CN"/>
        </w:rPr>
        <w:t xml:space="preserve"> và nghĩa vụ đóng thuế.</w:t>
      </w:r>
    </w:p>
    <w:p w:rsidR="00A6019F" w:rsidRPr="00721F20" w:rsidRDefault="00721F20" w:rsidP="00714D90">
      <w:pPr>
        <w:spacing w:line="276" w:lineRule="auto"/>
        <w:jc w:val="both"/>
        <w:rPr>
          <w:rFonts w:eastAsia="SimSun"/>
          <w:sz w:val="28"/>
          <w:szCs w:val="28"/>
          <w:shd w:val="clear" w:color="auto" w:fill="FFFFFF"/>
          <w:lang w:val="vi-VN" w:eastAsia="zh-CN"/>
        </w:rPr>
      </w:pPr>
      <w:r w:rsidRPr="00721F20">
        <w:rPr>
          <w:rFonts w:eastAsia="SimSun"/>
          <w:sz w:val="28"/>
          <w:szCs w:val="28"/>
          <w:shd w:val="clear" w:color="auto" w:fill="FFFFFF"/>
          <w:lang w:val="vi-VN" w:eastAsia="zh-CN"/>
        </w:rPr>
        <w:t>Bài 14:</w:t>
      </w:r>
      <w:r w:rsidR="00F612F6" w:rsidRPr="00721F20">
        <w:rPr>
          <w:rFonts w:eastAsia="SimSun"/>
          <w:sz w:val="28"/>
          <w:szCs w:val="28"/>
          <w:shd w:val="clear" w:color="auto" w:fill="FFFFFF"/>
          <w:lang w:val="vi-VN" w:eastAsia="zh-CN"/>
        </w:rPr>
        <w:t xml:space="preserve"> Quyền và nghĩa vụ lao động của công dân.</w:t>
      </w:r>
    </w:p>
    <w:p w:rsidR="00A6019F" w:rsidRDefault="00A6019F" w:rsidP="00714D90">
      <w:pPr>
        <w:spacing w:line="276" w:lineRule="auto"/>
        <w:jc w:val="both"/>
        <w:rPr>
          <w:b/>
          <w:color w:val="000000"/>
          <w:sz w:val="28"/>
          <w:szCs w:val="28"/>
          <w:shd w:val="clear" w:color="auto" w:fill="FFFFFF"/>
          <w:lang w:val="vi-VN"/>
        </w:rPr>
      </w:pPr>
      <w:r w:rsidRPr="005F450D">
        <w:rPr>
          <w:b/>
          <w:color w:val="000000"/>
          <w:sz w:val="28"/>
          <w:szCs w:val="28"/>
          <w:shd w:val="clear" w:color="auto" w:fill="FFFFFF"/>
          <w:lang w:val="vi-VN"/>
        </w:rPr>
        <w:t>II. Tình huống:</w:t>
      </w:r>
    </w:p>
    <w:p w:rsidR="00DD7C1A" w:rsidRPr="00DD7C1A" w:rsidRDefault="00DD7C1A" w:rsidP="00714D90">
      <w:pPr>
        <w:spacing w:line="276" w:lineRule="auto"/>
        <w:jc w:val="both"/>
        <w:rPr>
          <w:rFonts w:eastAsia="Calibri"/>
          <w:sz w:val="28"/>
          <w:szCs w:val="28"/>
        </w:rPr>
      </w:pPr>
      <w:proofErr w:type="spellStart"/>
      <w:r w:rsidRPr="00DD7C1A">
        <w:rPr>
          <w:rFonts w:eastAsia="Calibri"/>
          <w:b/>
          <w:bCs/>
          <w:sz w:val="28"/>
          <w:szCs w:val="28"/>
          <w:bdr w:val="none" w:sz="0" w:space="0" w:color="auto" w:frame="1"/>
        </w:rPr>
        <w:t>Câu</w:t>
      </w:r>
      <w:proofErr w:type="spellEnd"/>
      <w:r w:rsidRPr="00DD7C1A">
        <w:rPr>
          <w:rFonts w:eastAsia="Calibri"/>
          <w:b/>
          <w:bCs/>
          <w:sz w:val="28"/>
          <w:szCs w:val="28"/>
          <w:bdr w:val="none" w:sz="0" w:space="0" w:color="auto" w:frame="1"/>
        </w:rPr>
        <w:t xml:space="preserve"> </w:t>
      </w:r>
      <w:r w:rsidRPr="00DD7C1A">
        <w:rPr>
          <w:rFonts w:eastAsia="Calibri"/>
          <w:b/>
          <w:bCs/>
          <w:sz w:val="28"/>
          <w:szCs w:val="28"/>
          <w:bdr w:val="none" w:sz="0" w:space="0" w:color="auto" w:frame="1"/>
          <w:lang w:val="vi-VN"/>
        </w:rPr>
        <w:t>1</w:t>
      </w:r>
    </w:p>
    <w:p w:rsidR="00DD7C1A" w:rsidRPr="00DD7C1A" w:rsidRDefault="00DD7C1A" w:rsidP="00714D90">
      <w:pPr>
        <w:spacing w:line="276" w:lineRule="auto"/>
        <w:ind w:firstLine="720"/>
        <w:jc w:val="both"/>
        <w:rPr>
          <w:rFonts w:eastAsia="Calibri"/>
          <w:b/>
          <w:bCs/>
          <w:sz w:val="28"/>
          <w:szCs w:val="28"/>
        </w:rPr>
      </w:pPr>
      <w:r w:rsidRPr="00DD7C1A">
        <w:rPr>
          <w:rFonts w:eastAsia="Calibri"/>
          <w:b/>
          <w:bCs/>
          <w:sz w:val="28"/>
          <w:szCs w:val="28"/>
        </w:rPr>
        <w:t xml:space="preserve">Cho </w:t>
      </w:r>
      <w:proofErr w:type="spellStart"/>
      <w:r w:rsidRPr="00DD7C1A">
        <w:rPr>
          <w:rFonts w:eastAsia="Calibri"/>
          <w:b/>
          <w:bCs/>
          <w:sz w:val="28"/>
          <w:szCs w:val="28"/>
        </w:rPr>
        <w:t>tình</w:t>
      </w:r>
      <w:proofErr w:type="spellEnd"/>
      <w:r w:rsidRPr="00DD7C1A">
        <w:rPr>
          <w:rFonts w:eastAsia="Calibri"/>
          <w:b/>
          <w:bCs/>
          <w:sz w:val="28"/>
          <w:szCs w:val="28"/>
        </w:rPr>
        <w:t xml:space="preserve"> </w:t>
      </w:r>
      <w:proofErr w:type="spellStart"/>
      <w:r w:rsidRPr="00DD7C1A">
        <w:rPr>
          <w:rFonts w:eastAsia="Calibri"/>
          <w:b/>
          <w:bCs/>
          <w:sz w:val="28"/>
          <w:szCs w:val="28"/>
        </w:rPr>
        <w:t>huống</w:t>
      </w:r>
      <w:proofErr w:type="spellEnd"/>
      <w:r w:rsidRPr="00DD7C1A">
        <w:rPr>
          <w:rFonts w:eastAsia="Calibri"/>
          <w:b/>
          <w:bCs/>
          <w:sz w:val="28"/>
          <w:szCs w:val="28"/>
        </w:rPr>
        <w:t xml:space="preserve"> </w:t>
      </w:r>
      <w:proofErr w:type="spellStart"/>
      <w:proofErr w:type="gramStart"/>
      <w:r w:rsidRPr="00DD7C1A">
        <w:rPr>
          <w:rFonts w:eastAsia="Calibri"/>
          <w:b/>
          <w:bCs/>
          <w:sz w:val="28"/>
          <w:szCs w:val="28"/>
        </w:rPr>
        <w:t>sau</w:t>
      </w:r>
      <w:proofErr w:type="spellEnd"/>
      <w:r w:rsidRPr="00DD7C1A">
        <w:rPr>
          <w:rFonts w:eastAsia="Calibri"/>
          <w:b/>
          <w:bCs/>
          <w:sz w:val="28"/>
          <w:szCs w:val="28"/>
        </w:rPr>
        <w:t xml:space="preserve"> :</w:t>
      </w:r>
      <w:proofErr w:type="gramEnd"/>
    </w:p>
    <w:p w:rsidR="00DD7C1A" w:rsidRPr="00DD7C1A" w:rsidRDefault="00DD7C1A" w:rsidP="00714D90">
      <w:pPr>
        <w:spacing w:line="276" w:lineRule="auto"/>
        <w:ind w:firstLineChars="150" w:firstLine="420"/>
        <w:jc w:val="both"/>
        <w:rPr>
          <w:rFonts w:eastAsia="Calibri"/>
          <w:i/>
          <w:color w:val="000000"/>
          <w:sz w:val="28"/>
          <w:szCs w:val="28"/>
          <w:shd w:val="clear" w:color="auto" w:fill="FFFFFF"/>
        </w:rPr>
      </w:pPr>
      <w:r w:rsidRPr="00DD7C1A">
        <w:rPr>
          <w:rFonts w:eastAsia="Calibri"/>
          <w:i/>
          <w:sz w:val="28"/>
          <w:szCs w:val="28"/>
        </w:rPr>
        <w:t xml:space="preserve">  </w:t>
      </w:r>
      <w:r w:rsidRPr="00DD7C1A">
        <w:rPr>
          <w:rFonts w:eastAsia="Calibri"/>
          <w:i/>
          <w:color w:val="000000"/>
          <w:sz w:val="28"/>
          <w:szCs w:val="28"/>
          <w:shd w:val="clear" w:color="auto" w:fill="FFFFFF"/>
        </w:rPr>
        <w:t>“</w:t>
      </w:r>
      <w:proofErr w:type="spellStart"/>
      <w:r w:rsidRPr="00DD7C1A">
        <w:rPr>
          <w:rFonts w:eastAsia="Calibri"/>
          <w:i/>
          <w:color w:val="000000"/>
          <w:sz w:val="28"/>
          <w:szCs w:val="28"/>
          <w:shd w:val="clear" w:color="auto" w:fill="FFFFFF"/>
        </w:rPr>
        <w:t>Tú</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là</w:t>
      </w:r>
      <w:proofErr w:type="spellEnd"/>
      <w:r w:rsidRPr="00DD7C1A">
        <w:rPr>
          <w:rFonts w:eastAsia="Calibri"/>
          <w:i/>
          <w:color w:val="000000"/>
          <w:sz w:val="28"/>
          <w:szCs w:val="28"/>
          <w:shd w:val="clear" w:color="auto" w:fill="FFFFFF"/>
        </w:rPr>
        <w:t xml:space="preserve"> con </w:t>
      </w:r>
      <w:proofErr w:type="spellStart"/>
      <w:r w:rsidRPr="00DD7C1A">
        <w:rPr>
          <w:rFonts w:eastAsia="Calibri"/>
          <w:i/>
          <w:color w:val="000000"/>
          <w:sz w:val="28"/>
          <w:szCs w:val="28"/>
          <w:shd w:val="clear" w:color="auto" w:fill="FFFFFF"/>
        </w:rPr>
        <w:t>trai</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độc</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nhất</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của</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một</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gia</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đình</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giàu</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có</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Học</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xong</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Trung</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học</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không</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vào</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được</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đại</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học</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Tú</w:t>
      </w:r>
      <w:proofErr w:type="spellEnd"/>
      <w:r w:rsidRPr="00DD7C1A">
        <w:rPr>
          <w:rFonts w:eastAsia="Calibri"/>
          <w:i/>
          <w:color w:val="000000"/>
          <w:sz w:val="28"/>
          <w:szCs w:val="28"/>
          <w:shd w:val="clear" w:color="auto" w:fill="FFFFFF"/>
        </w:rPr>
        <w:t xml:space="preserve"> ở </w:t>
      </w:r>
      <w:proofErr w:type="spellStart"/>
      <w:r w:rsidRPr="00DD7C1A">
        <w:rPr>
          <w:rFonts w:eastAsia="Calibri"/>
          <w:i/>
          <w:color w:val="000000"/>
          <w:sz w:val="28"/>
          <w:szCs w:val="28"/>
          <w:shd w:val="clear" w:color="auto" w:fill="FFFFFF"/>
        </w:rPr>
        <w:t>nhà</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Hàng</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ngày</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Tú</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chỉ</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chơi</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điện</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tử</w:t>
      </w:r>
      <w:proofErr w:type="spellEnd"/>
      <w:r w:rsidRPr="00DD7C1A">
        <w:rPr>
          <w:rFonts w:eastAsia="Calibri"/>
          <w:i/>
          <w:color w:val="000000"/>
          <w:sz w:val="28"/>
          <w:szCs w:val="28"/>
          <w:shd w:val="clear" w:color="auto" w:fill="FFFFFF"/>
        </w:rPr>
        <w:t xml:space="preserve">, bi-a. </w:t>
      </w:r>
      <w:proofErr w:type="spellStart"/>
      <w:r w:rsidRPr="00DD7C1A">
        <w:rPr>
          <w:rFonts w:eastAsia="Calibri"/>
          <w:i/>
          <w:color w:val="000000"/>
          <w:sz w:val="28"/>
          <w:szCs w:val="28"/>
          <w:shd w:val="clear" w:color="auto" w:fill="FFFFFF"/>
        </w:rPr>
        <w:t>Bạn</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bè</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hỏi</w:t>
      </w:r>
      <w:proofErr w:type="spellEnd"/>
      <w:r w:rsidRPr="00DD7C1A">
        <w:rPr>
          <w:rFonts w:eastAsia="Calibri"/>
          <w:i/>
          <w:color w:val="000000"/>
          <w:sz w:val="28"/>
          <w:szCs w:val="28"/>
          <w:shd w:val="clear" w:color="auto" w:fill="FFFFFF"/>
        </w:rPr>
        <w:t>: “</w:t>
      </w:r>
      <w:proofErr w:type="spellStart"/>
      <w:r w:rsidRPr="00DD7C1A">
        <w:rPr>
          <w:rFonts w:eastAsia="Calibri"/>
          <w:i/>
          <w:color w:val="000000"/>
          <w:sz w:val="28"/>
          <w:szCs w:val="28"/>
          <w:shd w:val="clear" w:color="auto" w:fill="FFFFFF"/>
        </w:rPr>
        <w:t>Cậu</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cứ</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định</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sống</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thế</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này</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mãi</w:t>
      </w:r>
      <w:proofErr w:type="spellEnd"/>
      <w:r w:rsidRPr="00DD7C1A">
        <w:rPr>
          <w:rFonts w:eastAsia="Calibri"/>
          <w:i/>
          <w:color w:val="000000"/>
          <w:sz w:val="28"/>
          <w:szCs w:val="28"/>
          <w:shd w:val="clear" w:color="auto" w:fill="FFFFFF"/>
        </w:rPr>
        <w:t xml:space="preserve"> à?</w:t>
      </w:r>
      <w:proofErr w:type="gramStart"/>
      <w:r w:rsidRPr="00DD7C1A">
        <w:rPr>
          <w:rFonts w:eastAsia="Calibri"/>
          <w:i/>
          <w:color w:val="000000"/>
          <w:sz w:val="28"/>
          <w:szCs w:val="28"/>
          <w:shd w:val="clear" w:color="auto" w:fill="FFFFFF"/>
        </w:rPr>
        <w:t>”.</w:t>
      </w:r>
      <w:proofErr w:type="gram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Tú</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trả</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lời</w:t>
      </w:r>
      <w:proofErr w:type="spellEnd"/>
      <w:r w:rsidRPr="00DD7C1A">
        <w:rPr>
          <w:rFonts w:eastAsia="Calibri"/>
          <w:i/>
          <w:color w:val="000000"/>
          <w:sz w:val="28"/>
          <w:szCs w:val="28"/>
          <w:shd w:val="clear" w:color="auto" w:fill="FFFFFF"/>
        </w:rPr>
        <w:t>: “</w:t>
      </w:r>
      <w:proofErr w:type="spellStart"/>
      <w:r w:rsidRPr="00DD7C1A">
        <w:rPr>
          <w:rFonts w:eastAsia="Calibri"/>
          <w:i/>
          <w:color w:val="000000"/>
          <w:sz w:val="28"/>
          <w:szCs w:val="28"/>
          <w:shd w:val="clear" w:color="auto" w:fill="FFFFFF"/>
        </w:rPr>
        <w:t>Nhà</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tớ</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đâu</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có</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thiếu</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tiền</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Tài</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sản</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của</w:t>
      </w:r>
      <w:proofErr w:type="spellEnd"/>
      <w:r w:rsidRPr="00DD7C1A">
        <w:rPr>
          <w:rFonts w:eastAsia="Calibri"/>
          <w:i/>
          <w:color w:val="000000"/>
          <w:sz w:val="28"/>
          <w:szCs w:val="28"/>
          <w:shd w:val="clear" w:color="auto" w:fill="FFFFFF"/>
        </w:rPr>
        <w:t xml:space="preserve"> cha </w:t>
      </w:r>
      <w:proofErr w:type="spellStart"/>
      <w:r w:rsidRPr="00DD7C1A">
        <w:rPr>
          <w:rFonts w:eastAsia="Calibri"/>
          <w:i/>
          <w:color w:val="000000"/>
          <w:sz w:val="28"/>
          <w:szCs w:val="28"/>
          <w:shd w:val="clear" w:color="auto" w:fill="FFFFFF"/>
        </w:rPr>
        <w:t>mẹ</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tớ</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đủ</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để</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tớ</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sống</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thoải</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mái</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cả</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đời</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Tớ</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đi</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làm</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để</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làm</w:t>
      </w:r>
      <w:proofErr w:type="spellEnd"/>
      <w:r w:rsidRPr="00DD7C1A">
        <w:rPr>
          <w:rFonts w:eastAsia="Calibri"/>
          <w:i/>
          <w:color w:val="000000"/>
          <w:sz w:val="28"/>
          <w:szCs w:val="28"/>
          <w:shd w:val="clear" w:color="auto" w:fill="FFFFFF"/>
        </w:rPr>
        <w:t xml:space="preserve"> </w:t>
      </w:r>
      <w:proofErr w:type="spellStart"/>
      <w:r w:rsidRPr="00DD7C1A">
        <w:rPr>
          <w:rFonts w:eastAsia="Calibri"/>
          <w:i/>
          <w:color w:val="000000"/>
          <w:sz w:val="28"/>
          <w:szCs w:val="28"/>
          <w:shd w:val="clear" w:color="auto" w:fill="FFFFFF"/>
        </w:rPr>
        <w:t>gì</w:t>
      </w:r>
      <w:proofErr w:type="spellEnd"/>
      <w:r w:rsidRPr="00DD7C1A">
        <w:rPr>
          <w:rFonts w:eastAsia="Calibri"/>
          <w:i/>
          <w:color w:val="000000"/>
          <w:sz w:val="28"/>
          <w:szCs w:val="28"/>
          <w:shd w:val="clear" w:color="auto" w:fill="FFFFFF"/>
        </w:rPr>
        <w:t>?”</w:t>
      </w:r>
    </w:p>
    <w:p w:rsidR="00DD7C1A" w:rsidRPr="00DD7C1A" w:rsidRDefault="00DD7C1A" w:rsidP="00714D90">
      <w:pPr>
        <w:spacing w:line="276" w:lineRule="auto"/>
        <w:ind w:firstLine="720"/>
        <w:jc w:val="both"/>
        <w:rPr>
          <w:rFonts w:eastAsia="Calibri"/>
          <w:b/>
          <w:color w:val="000000"/>
          <w:sz w:val="28"/>
          <w:szCs w:val="28"/>
          <w:shd w:val="clear" w:color="auto" w:fill="FFFFFF"/>
        </w:rPr>
      </w:pPr>
      <w:proofErr w:type="spellStart"/>
      <w:r w:rsidRPr="00DD7C1A">
        <w:rPr>
          <w:rFonts w:eastAsia="Calibri"/>
          <w:b/>
          <w:color w:val="000000"/>
          <w:sz w:val="28"/>
          <w:szCs w:val="28"/>
          <w:shd w:val="clear" w:color="auto" w:fill="FFFFFF"/>
        </w:rPr>
        <w:t>Hỏi</w:t>
      </w:r>
      <w:proofErr w:type="spellEnd"/>
      <w:r w:rsidRPr="00DD7C1A">
        <w:rPr>
          <w:rFonts w:eastAsia="Calibri"/>
          <w:b/>
          <w:color w:val="000000"/>
          <w:sz w:val="28"/>
          <w:szCs w:val="28"/>
          <w:shd w:val="clear" w:color="auto" w:fill="FFFFFF"/>
        </w:rPr>
        <w:t xml:space="preserve">: </w:t>
      </w:r>
      <w:proofErr w:type="spellStart"/>
      <w:r w:rsidRPr="00DD7C1A">
        <w:rPr>
          <w:rFonts w:eastAsia="Calibri"/>
          <w:sz w:val="28"/>
          <w:szCs w:val="28"/>
        </w:rPr>
        <w:t>Nếu</w:t>
      </w:r>
      <w:proofErr w:type="spellEnd"/>
      <w:r w:rsidRPr="00DD7C1A">
        <w:rPr>
          <w:rFonts w:eastAsia="Calibri"/>
          <w:sz w:val="28"/>
          <w:szCs w:val="28"/>
        </w:rPr>
        <w:t xml:space="preserve"> </w:t>
      </w:r>
      <w:proofErr w:type="spellStart"/>
      <w:r w:rsidRPr="00DD7C1A">
        <w:rPr>
          <w:rFonts w:eastAsia="Calibri"/>
          <w:sz w:val="28"/>
          <w:szCs w:val="28"/>
        </w:rPr>
        <w:t>là</w:t>
      </w:r>
      <w:proofErr w:type="spellEnd"/>
      <w:r w:rsidRPr="00DD7C1A">
        <w:rPr>
          <w:rFonts w:eastAsia="Calibri"/>
          <w:sz w:val="28"/>
          <w:szCs w:val="28"/>
        </w:rPr>
        <w:t xml:space="preserve"> </w:t>
      </w:r>
      <w:proofErr w:type="spellStart"/>
      <w:r w:rsidRPr="00DD7C1A">
        <w:rPr>
          <w:rFonts w:eastAsia="Calibri"/>
          <w:sz w:val="28"/>
          <w:szCs w:val="28"/>
        </w:rPr>
        <w:t>bạn</w:t>
      </w:r>
      <w:proofErr w:type="spellEnd"/>
      <w:r w:rsidRPr="00DD7C1A">
        <w:rPr>
          <w:rFonts w:eastAsia="Calibri"/>
          <w:sz w:val="28"/>
          <w:szCs w:val="28"/>
        </w:rPr>
        <w:t xml:space="preserve"> </w:t>
      </w:r>
      <w:proofErr w:type="spellStart"/>
      <w:r w:rsidRPr="00DD7C1A">
        <w:rPr>
          <w:rFonts w:eastAsia="Calibri"/>
          <w:sz w:val="28"/>
          <w:szCs w:val="28"/>
        </w:rPr>
        <w:t>của</w:t>
      </w:r>
      <w:proofErr w:type="spellEnd"/>
      <w:r w:rsidRPr="00DD7C1A">
        <w:rPr>
          <w:rFonts w:eastAsia="Calibri"/>
          <w:sz w:val="28"/>
          <w:szCs w:val="28"/>
        </w:rPr>
        <w:t xml:space="preserve"> </w:t>
      </w:r>
      <w:proofErr w:type="spellStart"/>
      <w:r w:rsidRPr="00DD7C1A">
        <w:rPr>
          <w:rFonts w:eastAsia="Calibri"/>
          <w:sz w:val="28"/>
          <w:szCs w:val="28"/>
        </w:rPr>
        <w:t>Tú</w:t>
      </w:r>
      <w:proofErr w:type="spellEnd"/>
      <w:r w:rsidRPr="00DD7C1A">
        <w:rPr>
          <w:rFonts w:eastAsia="Calibri"/>
          <w:sz w:val="28"/>
          <w:szCs w:val="28"/>
        </w:rPr>
        <w:t xml:space="preserve"> </w:t>
      </w:r>
      <w:proofErr w:type="spellStart"/>
      <w:r w:rsidRPr="00DD7C1A">
        <w:rPr>
          <w:rFonts w:eastAsia="Calibri"/>
          <w:sz w:val="28"/>
          <w:szCs w:val="28"/>
        </w:rPr>
        <w:t>em</w:t>
      </w:r>
      <w:proofErr w:type="spellEnd"/>
      <w:r w:rsidRPr="00DD7C1A">
        <w:rPr>
          <w:rFonts w:eastAsia="Calibri"/>
          <w:sz w:val="28"/>
          <w:szCs w:val="28"/>
        </w:rPr>
        <w:t xml:space="preserve"> </w:t>
      </w:r>
      <w:proofErr w:type="spellStart"/>
      <w:r w:rsidRPr="00DD7C1A">
        <w:rPr>
          <w:rFonts w:eastAsia="Calibri"/>
          <w:sz w:val="28"/>
          <w:szCs w:val="28"/>
        </w:rPr>
        <w:t>sẽ</w:t>
      </w:r>
      <w:proofErr w:type="spellEnd"/>
      <w:r w:rsidRPr="00DD7C1A">
        <w:rPr>
          <w:rFonts w:eastAsia="Calibri"/>
          <w:sz w:val="28"/>
          <w:szCs w:val="28"/>
        </w:rPr>
        <w:t xml:space="preserve"> </w:t>
      </w:r>
      <w:proofErr w:type="spellStart"/>
      <w:r w:rsidRPr="00DD7C1A">
        <w:rPr>
          <w:rFonts w:eastAsia="Calibri"/>
          <w:sz w:val="28"/>
          <w:szCs w:val="28"/>
        </w:rPr>
        <w:t>cho</w:t>
      </w:r>
      <w:proofErr w:type="spellEnd"/>
      <w:r w:rsidRPr="00DD7C1A">
        <w:rPr>
          <w:rFonts w:eastAsia="Calibri"/>
          <w:sz w:val="28"/>
          <w:szCs w:val="28"/>
        </w:rPr>
        <w:t xml:space="preserve"> </w:t>
      </w:r>
      <w:proofErr w:type="spellStart"/>
      <w:r w:rsidRPr="00DD7C1A">
        <w:rPr>
          <w:rFonts w:eastAsia="Calibri"/>
          <w:sz w:val="28"/>
          <w:szCs w:val="28"/>
        </w:rPr>
        <w:t>Tú</w:t>
      </w:r>
      <w:proofErr w:type="spellEnd"/>
      <w:r w:rsidRPr="00DD7C1A">
        <w:rPr>
          <w:rFonts w:eastAsia="Calibri"/>
          <w:sz w:val="28"/>
          <w:szCs w:val="28"/>
        </w:rPr>
        <w:t xml:space="preserve"> </w:t>
      </w:r>
      <w:proofErr w:type="spellStart"/>
      <w:r w:rsidRPr="00DD7C1A">
        <w:rPr>
          <w:rFonts w:eastAsia="Calibri"/>
          <w:sz w:val="28"/>
          <w:szCs w:val="28"/>
        </w:rPr>
        <w:t>lời</w:t>
      </w:r>
      <w:proofErr w:type="spellEnd"/>
      <w:r w:rsidRPr="00DD7C1A">
        <w:rPr>
          <w:rFonts w:eastAsia="Calibri"/>
          <w:sz w:val="28"/>
          <w:szCs w:val="28"/>
        </w:rPr>
        <w:t xml:space="preserve"> </w:t>
      </w:r>
      <w:proofErr w:type="spellStart"/>
      <w:r w:rsidRPr="00DD7C1A">
        <w:rPr>
          <w:rFonts w:eastAsia="Calibri"/>
          <w:sz w:val="28"/>
          <w:szCs w:val="28"/>
        </w:rPr>
        <w:t>khuyên</w:t>
      </w:r>
      <w:proofErr w:type="spellEnd"/>
      <w:r w:rsidRPr="00DD7C1A">
        <w:rPr>
          <w:rFonts w:eastAsia="Calibri"/>
          <w:sz w:val="28"/>
          <w:szCs w:val="28"/>
        </w:rPr>
        <w:t xml:space="preserve"> </w:t>
      </w:r>
      <w:proofErr w:type="spellStart"/>
      <w:r w:rsidRPr="00DD7C1A">
        <w:rPr>
          <w:rFonts w:eastAsia="Calibri"/>
          <w:sz w:val="28"/>
          <w:szCs w:val="28"/>
        </w:rPr>
        <w:t>như</w:t>
      </w:r>
      <w:proofErr w:type="spellEnd"/>
      <w:r w:rsidRPr="00DD7C1A">
        <w:rPr>
          <w:rFonts w:eastAsia="Calibri"/>
          <w:sz w:val="28"/>
          <w:szCs w:val="28"/>
        </w:rPr>
        <w:t xml:space="preserve"> </w:t>
      </w:r>
      <w:proofErr w:type="spellStart"/>
      <w:r w:rsidRPr="00DD7C1A">
        <w:rPr>
          <w:rFonts w:eastAsia="Calibri"/>
          <w:sz w:val="28"/>
          <w:szCs w:val="28"/>
        </w:rPr>
        <w:t>thế</w:t>
      </w:r>
      <w:proofErr w:type="spellEnd"/>
      <w:r w:rsidRPr="00DD7C1A">
        <w:rPr>
          <w:rFonts w:eastAsia="Calibri"/>
          <w:sz w:val="28"/>
          <w:szCs w:val="28"/>
        </w:rPr>
        <w:t xml:space="preserve"> </w:t>
      </w:r>
      <w:proofErr w:type="spellStart"/>
      <w:r w:rsidRPr="00DD7C1A">
        <w:rPr>
          <w:rFonts w:eastAsia="Calibri"/>
          <w:sz w:val="28"/>
          <w:szCs w:val="28"/>
        </w:rPr>
        <w:t>nào</w:t>
      </w:r>
      <w:proofErr w:type="spellEnd"/>
      <w:r w:rsidRPr="00DD7C1A">
        <w:rPr>
          <w:rFonts w:eastAsia="Calibri"/>
          <w:sz w:val="28"/>
          <w:szCs w:val="28"/>
        </w:rPr>
        <w:t>?</w:t>
      </w:r>
    </w:p>
    <w:p w:rsidR="00DD7C1A" w:rsidRPr="00DD7C1A" w:rsidRDefault="00DD7C1A" w:rsidP="00714D90">
      <w:pPr>
        <w:spacing w:line="276" w:lineRule="auto"/>
        <w:rPr>
          <w:rFonts w:eastAsia="Calibri"/>
          <w:bCs/>
          <w:sz w:val="28"/>
          <w:szCs w:val="28"/>
        </w:rPr>
      </w:pPr>
      <w:proofErr w:type="spellStart"/>
      <w:r w:rsidRPr="00DD7C1A">
        <w:rPr>
          <w:rFonts w:eastAsia="Calibri"/>
          <w:b/>
          <w:bCs/>
          <w:sz w:val="28"/>
          <w:szCs w:val="28"/>
          <w:bdr w:val="none" w:sz="0" w:space="0" w:color="auto" w:frame="1"/>
        </w:rPr>
        <w:t>Câu</w:t>
      </w:r>
      <w:proofErr w:type="spellEnd"/>
      <w:r w:rsidRPr="00DD7C1A">
        <w:rPr>
          <w:rFonts w:eastAsia="Calibri"/>
          <w:b/>
          <w:bCs/>
          <w:sz w:val="28"/>
          <w:szCs w:val="28"/>
          <w:bdr w:val="none" w:sz="0" w:space="0" w:color="auto" w:frame="1"/>
        </w:rPr>
        <w:t xml:space="preserve"> </w:t>
      </w:r>
      <w:r w:rsidRPr="00DD7C1A">
        <w:rPr>
          <w:rFonts w:eastAsia="Calibri"/>
          <w:b/>
          <w:bCs/>
          <w:sz w:val="28"/>
          <w:szCs w:val="28"/>
          <w:bdr w:val="none" w:sz="0" w:space="0" w:color="auto" w:frame="1"/>
          <w:lang w:val="vi-VN"/>
        </w:rPr>
        <w:t>2</w:t>
      </w:r>
    </w:p>
    <w:p w:rsidR="00DD7C1A" w:rsidRPr="00DD7C1A" w:rsidRDefault="00DD7C1A" w:rsidP="00714D90">
      <w:pPr>
        <w:spacing w:line="276" w:lineRule="auto"/>
        <w:ind w:firstLineChars="300" w:firstLine="840"/>
        <w:rPr>
          <w:sz w:val="28"/>
          <w:szCs w:val="28"/>
        </w:rPr>
      </w:pPr>
      <w:proofErr w:type="spellStart"/>
      <w:r w:rsidRPr="00DD7C1A">
        <w:rPr>
          <w:sz w:val="28"/>
          <w:szCs w:val="28"/>
        </w:rPr>
        <w:t>Tại</w:t>
      </w:r>
      <w:proofErr w:type="spellEnd"/>
      <w:r w:rsidRPr="00DD7C1A">
        <w:rPr>
          <w:sz w:val="28"/>
          <w:szCs w:val="28"/>
        </w:rPr>
        <w:t xml:space="preserve"> </w:t>
      </w:r>
      <w:proofErr w:type="spellStart"/>
      <w:r w:rsidRPr="00DD7C1A">
        <w:rPr>
          <w:sz w:val="28"/>
          <w:szCs w:val="28"/>
        </w:rPr>
        <w:t>sao</w:t>
      </w:r>
      <w:proofErr w:type="spellEnd"/>
      <w:r w:rsidRPr="00DD7C1A">
        <w:rPr>
          <w:sz w:val="28"/>
          <w:szCs w:val="28"/>
        </w:rPr>
        <w:t xml:space="preserve"> </w:t>
      </w:r>
      <w:proofErr w:type="spellStart"/>
      <w:r w:rsidRPr="00DD7C1A">
        <w:rPr>
          <w:sz w:val="28"/>
          <w:szCs w:val="28"/>
        </w:rPr>
        <w:t>nói</w:t>
      </w:r>
      <w:proofErr w:type="spellEnd"/>
      <w:r w:rsidRPr="00DD7C1A">
        <w:rPr>
          <w:sz w:val="28"/>
          <w:szCs w:val="28"/>
        </w:rPr>
        <w:t xml:space="preserve"> </w:t>
      </w:r>
      <w:proofErr w:type="spellStart"/>
      <w:r w:rsidRPr="00DD7C1A">
        <w:rPr>
          <w:sz w:val="28"/>
          <w:szCs w:val="28"/>
        </w:rPr>
        <w:t>đóng</w:t>
      </w:r>
      <w:proofErr w:type="spellEnd"/>
      <w:r w:rsidRPr="00DD7C1A">
        <w:rPr>
          <w:sz w:val="28"/>
          <w:szCs w:val="28"/>
        </w:rPr>
        <w:t xml:space="preserve"> </w:t>
      </w:r>
      <w:proofErr w:type="spellStart"/>
      <w:r w:rsidRPr="00DD7C1A">
        <w:rPr>
          <w:sz w:val="28"/>
          <w:szCs w:val="28"/>
        </w:rPr>
        <w:t>thuế</w:t>
      </w:r>
      <w:proofErr w:type="spellEnd"/>
      <w:r w:rsidRPr="00DD7C1A">
        <w:rPr>
          <w:sz w:val="28"/>
          <w:szCs w:val="28"/>
        </w:rPr>
        <w:t xml:space="preserve"> </w:t>
      </w:r>
      <w:proofErr w:type="spellStart"/>
      <w:r w:rsidRPr="00DD7C1A">
        <w:rPr>
          <w:sz w:val="28"/>
          <w:szCs w:val="28"/>
        </w:rPr>
        <w:t>là</w:t>
      </w:r>
      <w:proofErr w:type="spellEnd"/>
      <w:r w:rsidRPr="00DD7C1A">
        <w:rPr>
          <w:sz w:val="28"/>
          <w:szCs w:val="28"/>
        </w:rPr>
        <w:t xml:space="preserve"> </w:t>
      </w:r>
      <w:proofErr w:type="spellStart"/>
      <w:r w:rsidRPr="00DD7C1A">
        <w:rPr>
          <w:sz w:val="28"/>
          <w:szCs w:val="28"/>
        </w:rPr>
        <w:t>góp</w:t>
      </w:r>
      <w:proofErr w:type="spellEnd"/>
      <w:r w:rsidRPr="00DD7C1A">
        <w:rPr>
          <w:sz w:val="28"/>
          <w:szCs w:val="28"/>
        </w:rPr>
        <w:t xml:space="preserve"> </w:t>
      </w:r>
      <w:proofErr w:type="spellStart"/>
      <w:r w:rsidRPr="00DD7C1A">
        <w:rPr>
          <w:sz w:val="28"/>
          <w:szCs w:val="28"/>
        </w:rPr>
        <w:t>phần</w:t>
      </w:r>
      <w:proofErr w:type="spellEnd"/>
      <w:r w:rsidRPr="00DD7C1A">
        <w:rPr>
          <w:sz w:val="28"/>
          <w:szCs w:val="28"/>
        </w:rPr>
        <w:t xml:space="preserve"> </w:t>
      </w:r>
      <w:proofErr w:type="spellStart"/>
      <w:r w:rsidRPr="00DD7C1A">
        <w:rPr>
          <w:sz w:val="28"/>
          <w:szCs w:val="28"/>
        </w:rPr>
        <w:t>xây</w:t>
      </w:r>
      <w:proofErr w:type="spellEnd"/>
      <w:r w:rsidRPr="00DD7C1A">
        <w:rPr>
          <w:sz w:val="28"/>
          <w:szCs w:val="28"/>
        </w:rPr>
        <w:t xml:space="preserve"> </w:t>
      </w:r>
      <w:proofErr w:type="spellStart"/>
      <w:r w:rsidRPr="00DD7C1A">
        <w:rPr>
          <w:sz w:val="28"/>
          <w:szCs w:val="28"/>
        </w:rPr>
        <w:t>dựng</w:t>
      </w:r>
      <w:proofErr w:type="spellEnd"/>
      <w:r w:rsidRPr="00DD7C1A">
        <w:rPr>
          <w:sz w:val="28"/>
          <w:szCs w:val="28"/>
        </w:rPr>
        <w:t xml:space="preserve"> </w:t>
      </w:r>
      <w:proofErr w:type="spellStart"/>
      <w:r w:rsidRPr="00DD7C1A">
        <w:rPr>
          <w:sz w:val="28"/>
          <w:szCs w:val="28"/>
        </w:rPr>
        <w:t>đất</w:t>
      </w:r>
      <w:proofErr w:type="spellEnd"/>
      <w:r w:rsidRPr="00DD7C1A">
        <w:rPr>
          <w:sz w:val="28"/>
          <w:szCs w:val="28"/>
        </w:rPr>
        <w:t xml:space="preserve"> </w:t>
      </w:r>
      <w:proofErr w:type="spellStart"/>
      <w:r w:rsidRPr="00DD7C1A">
        <w:rPr>
          <w:sz w:val="28"/>
          <w:szCs w:val="28"/>
        </w:rPr>
        <w:t>nước</w:t>
      </w:r>
      <w:proofErr w:type="spellEnd"/>
      <w:r w:rsidRPr="00DD7C1A">
        <w:rPr>
          <w:sz w:val="28"/>
          <w:szCs w:val="28"/>
        </w:rPr>
        <w:t xml:space="preserve">? </w:t>
      </w:r>
      <w:proofErr w:type="spellStart"/>
      <w:r w:rsidRPr="00DD7C1A">
        <w:rPr>
          <w:sz w:val="28"/>
          <w:szCs w:val="28"/>
        </w:rPr>
        <w:t>Kể</w:t>
      </w:r>
      <w:proofErr w:type="spellEnd"/>
      <w:r w:rsidRPr="00DD7C1A">
        <w:rPr>
          <w:sz w:val="28"/>
          <w:szCs w:val="28"/>
        </w:rPr>
        <w:t xml:space="preserve"> </w:t>
      </w:r>
      <w:proofErr w:type="spellStart"/>
      <w:r w:rsidRPr="00DD7C1A">
        <w:rPr>
          <w:sz w:val="28"/>
          <w:szCs w:val="28"/>
        </w:rPr>
        <w:t>tên</w:t>
      </w:r>
      <w:proofErr w:type="spellEnd"/>
      <w:r w:rsidRPr="00DD7C1A">
        <w:rPr>
          <w:sz w:val="28"/>
          <w:szCs w:val="28"/>
        </w:rPr>
        <w:t xml:space="preserve"> </w:t>
      </w:r>
      <w:proofErr w:type="spellStart"/>
      <w:r w:rsidRPr="00DD7C1A">
        <w:rPr>
          <w:sz w:val="28"/>
          <w:szCs w:val="28"/>
        </w:rPr>
        <w:t>các</w:t>
      </w:r>
      <w:proofErr w:type="spellEnd"/>
      <w:r w:rsidRPr="00DD7C1A">
        <w:rPr>
          <w:sz w:val="28"/>
          <w:szCs w:val="28"/>
        </w:rPr>
        <w:t xml:space="preserve"> </w:t>
      </w:r>
      <w:proofErr w:type="spellStart"/>
      <w:r w:rsidRPr="00DD7C1A">
        <w:rPr>
          <w:sz w:val="28"/>
          <w:szCs w:val="28"/>
        </w:rPr>
        <w:t>loại</w:t>
      </w:r>
      <w:proofErr w:type="spellEnd"/>
      <w:r w:rsidRPr="00DD7C1A">
        <w:rPr>
          <w:sz w:val="28"/>
          <w:szCs w:val="28"/>
        </w:rPr>
        <w:t xml:space="preserve"> </w:t>
      </w:r>
      <w:proofErr w:type="spellStart"/>
      <w:r w:rsidRPr="00DD7C1A">
        <w:rPr>
          <w:sz w:val="28"/>
          <w:szCs w:val="28"/>
        </w:rPr>
        <w:t>thuế</w:t>
      </w:r>
      <w:proofErr w:type="spellEnd"/>
      <w:r w:rsidRPr="00DD7C1A">
        <w:rPr>
          <w:sz w:val="28"/>
          <w:szCs w:val="28"/>
        </w:rPr>
        <w:t xml:space="preserve"> </w:t>
      </w:r>
      <w:proofErr w:type="spellStart"/>
      <w:r w:rsidRPr="00DD7C1A">
        <w:rPr>
          <w:sz w:val="28"/>
          <w:szCs w:val="28"/>
        </w:rPr>
        <w:t>mà</w:t>
      </w:r>
      <w:proofErr w:type="spellEnd"/>
      <w:r w:rsidRPr="00DD7C1A">
        <w:rPr>
          <w:sz w:val="28"/>
          <w:szCs w:val="28"/>
        </w:rPr>
        <w:t xml:space="preserve"> </w:t>
      </w:r>
      <w:proofErr w:type="spellStart"/>
      <w:r w:rsidRPr="00DD7C1A">
        <w:rPr>
          <w:sz w:val="28"/>
          <w:szCs w:val="28"/>
        </w:rPr>
        <w:t>em</w:t>
      </w:r>
      <w:proofErr w:type="spellEnd"/>
      <w:r w:rsidRPr="00DD7C1A">
        <w:rPr>
          <w:sz w:val="28"/>
          <w:szCs w:val="28"/>
        </w:rPr>
        <w:t xml:space="preserve"> </w:t>
      </w:r>
      <w:proofErr w:type="spellStart"/>
      <w:r w:rsidRPr="00DD7C1A">
        <w:rPr>
          <w:sz w:val="28"/>
          <w:szCs w:val="28"/>
        </w:rPr>
        <w:t>biết</w:t>
      </w:r>
      <w:proofErr w:type="spellEnd"/>
      <w:r w:rsidRPr="00DD7C1A">
        <w:rPr>
          <w:sz w:val="28"/>
          <w:szCs w:val="28"/>
        </w:rPr>
        <w:t>?</w:t>
      </w:r>
    </w:p>
    <w:p w:rsidR="00DD7C1A" w:rsidRPr="00DD7C1A" w:rsidRDefault="00DD7C1A" w:rsidP="00714D90">
      <w:pPr>
        <w:spacing w:line="276" w:lineRule="auto"/>
        <w:rPr>
          <w:rFonts w:eastAsia="Calibri"/>
          <w:sz w:val="28"/>
          <w:szCs w:val="28"/>
        </w:rPr>
      </w:pPr>
      <w:proofErr w:type="spellStart"/>
      <w:r w:rsidRPr="00DD7C1A">
        <w:rPr>
          <w:rFonts w:eastAsia="Calibri"/>
          <w:b/>
          <w:bCs/>
          <w:sz w:val="28"/>
          <w:szCs w:val="28"/>
          <w:bdr w:val="none" w:sz="0" w:space="0" w:color="auto" w:frame="1"/>
        </w:rPr>
        <w:t>Câu</w:t>
      </w:r>
      <w:proofErr w:type="spellEnd"/>
      <w:r w:rsidRPr="00DD7C1A">
        <w:rPr>
          <w:rFonts w:eastAsia="Calibri"/>
          <w:b/>
          <w:bCs/>
          <w:sz w:val="28"/>
          <w:szCs w:val="28"/>
          <w:bdr w:val="none" w:sz="0" w:space="0" w:color="auto" w:frame="1"/>
        </w:rPr>
        <w:t xml:space="preserve"> </w:t>
      </w:r>
      <w:r w:rsidRPr="00DD7C1A">
        <w:rPr>
          <w:rFonts w:eastAsia="Calibri"/>
          <w:b/>
          <w:bCs/>
          <w:sz w:val="28"/>
          <w:szCs w:val="28"/>
          <w:bdr w:val="none" w:sz="0" w:space="0" w:color="auto" w:frame="1"/>
          <w:lang w:val="vi-VN"/>
        </w:rPr>
        <w:t>3</w:t>
      </w:r>
    </w:p>
    <w:p w:rsidR="00DD7C1A" w:rsidRPr="00DD7C1A" w:rsidRDefault="00DD7C1A" w:rsidP="00714D90">
      <w:pPr>
        <w:spacing w:line="276" w:lineRule="auto"/>
        <w:ind w:firstLineChars="100" w:firstLine="280"/>
        <w:rPr>
          <w:rFonts w:eastAsia="Calibri"/>
          <w:sz w:val="28"/>
          <w:szCs w:val="28"/>
        </w:rPr>
      </w:pPr>
      <w:proofErr w:type="spellStart"/>
      <w:r w:rsidRPr="00DD7C1A">
        <w:rPr>
          <w:rFonts w:eastAsia="Calibri"/>
          <w:sz w:val="28"/>
          <w:szCs w:val="28"/>
        </w:rPr>
        <w:t>Hiện</w:t>
      </w:r>
      <w:proofErr w:type="spellEnd"/>
      <w:r w:rsidRPr="00DD7C1A">
        <w:rPr>
          <w:rFonts w:eastAsia="Calibri"/>
          <w:sz w:val="28"/>
          <w:szCs w:val="28"/>
        </w:rPr>
        <w:t xml:space="preserve"> nay </w:t>
      </w:r>
      <w:proofErr w:type="spellStart"/>
      <w:r w:rsidRPr="00DD7C1A">
        <w:rPr>
          <w:rFonts w:eastAsia="Calibri"/>
          <w:sz w:val="28"/>
          <w:szCs w:val="28"/>
        </w:rPr>
        <w:t>trong</w:t>
      </w:r>
      <w:proofErr w:type="spellEnd"/>
      <w:r w:rsidRPr="00DD7C1A">
        <w:rPr>
          <w:rFonts w:eastAsia="Calibri"/>
          <w:sz w:val="28"/>
          <w:szCs w:val="28"/>
        </w:rPr>
        <w:t xml:space="preserve"> </w:t>
      </w:r>
      <w:proofErr w:type="spellStart"/>
      <w:r w:rsidRPr="00DD7C1A">
        <w:rPr>
          <w:rFonts w:eastAsia="Calibri"/>
          <w:sz w:val="28"/>
          <w:szCs w:val="28"/>
        </w:rPr>
        <w:t>một</w:t>
      </w:r>
      <w:proofErr w:type="spellEnd"/>
      <w:r w:rsidRPr="00DD7C1A">
        <w:rPr>
          <w:rFonts w:eastAsia="Calibri"/>
          <w:sz w:val="28"/>
          <w:szCs w:val="28"/>
        </w:rPr>
        <w:t xml:space="preserve"> </w:t>
      </w:r>
      <w:proofErr w:type="spellStart"/>
      <w:r w:rsidRPr="00DD7C1A">
        <w:rPr>
          <w:rFonts w:eastAsia="Calibri"/>
          <w:sz w:val="28"/>
          <w:szCs w:val="28"/>
        </w:rPr>
        <w:t>số</w:t>
      </w:r>
      <w:proofErr w:type="spellEnd"/>
      <w:r w:rsidRPr="00DD7C1A">
        <w:rPr>
          <w:rFonts w:eastAsia="Calibri"/>
          <w:sz w:val="28"/>
          <w:szCs w:val="28"/>
        </w:rPr>
        <w:t xml:space="preserve"> </w:t>
      </w:r>
      <w:proofErr w:type="spellStart"/>
      <w:r w:rsidRPr="00DD7C1A">
        <w:rPr>
          <w:rFonts w:eastAsia="Calibri"/>
          <w:sz w:val="28"/>
          <w:szCs w:val="28"/>
        </w:rPr>
        <w:t>gia</w:t>
      </w:r>
      <w:proofErr w:type="spellEnd"/>
      <w:r w:rsidRPr="00DD7C1A">
        <w:rPr>
          <w:rFonts w:eastAsia="Calibri"/>
          <w:sz w:val="28"/>
          <w:szCs w:val="28"/>
        </w:rPr>
        <w:t xml:space="preserve"> </w:t>
      </w:r>
      <w:proofErr w:type="spellStart"/>
      <w:r w:rsidRPr="00DD7C1A">
        <w:rPr>
          <w:rFonts w:eastAsia="Calibri"/>
          <w:sz w:val="28"/>
          <w:szCs w:val="28"/>
        </w:rPr>
        <w:t>đình</w:t>
      </w:r>
      <w:proofErr w:type="spellEnd"/>
      <w:r w:rsidRPr="00DD7C1A">
        <w:rPr>
          <w:rFonts w:eastAsia="Calibri"/>
          <w:sz w:val="28"/>
          <w:szCs w:val="28"/>
        </w:rPr>
        <w:t xml:space="preserve"> </w:t>
      </w:r>
      <w:proofErr w:type="spellStart"/>
      <w:r w:rsidRPr="00DD7C1A">
        <w:rPr>
          <w:rFonts w:eastAsia="Calibri"/>
          <w:sz w:val="28"/>
          <w:szCs w:val="28"/>
        </w:rPr>
        <w:t>còn</w:t>
      </w:r>
      <w:proofErr w:type="spellEnd"/>
      <w:r w:rsidRPr="00DD7C1A">
        <w:rPr>
          <w:rFonts w:eastAsia="Calibri"/>
          <w:sz w:val="28"/>
          <w:szCs w:val="28"/>
        </w:rPr>
        <w:t xml:space="preserve"> </w:t>
      </w:r>
      <w:proofErr w:type="spellStart"/>
      <w:r w:rsidRPr="00DD7C1A">
        <w:rPr>
          <w:rFonts w:eastAsia="Calibri"/>
          <w:sz w:val="28"/>
          <w:szCs w:val="28"/>
        </w:rPr>
        <w:t>có</w:t>
      </w:r>
      <w:proofErr w:type="spellEnd"/>
      <w:r w:rsidRPr="00DD7C1A">
        <w:rPr>
          <w:rFonts w:eastAsia="Calibri"/>
          <w:sz w:val="28"/>
          <w:szCs w:val="28"/>
        </w:rPr>
        <w:t xml:space="preserve"> </w:t>
      </w:r>
      <w:proofErr w:type="spellStart"/>
      <w:r w:rsidRPr="00DD7C1A">
        <w:rPr>
          <w:rFonts w:eastAsia="Calibri"/>
          <w:sz w:val="28"/>
          <w:szCs w:val="28"/>
        </w:rPr>
        <w:t>tình</w:t>
      </w:r>
      <w:proofErr w:type="spellEnd"/>
      <w:r w:rsidRPr="00DD7C1A">
        <w:rPr>
          <w:rFonts w:eastAsia="Calibri"/>
          <w:sz w:val="28"/>
          <w:szCs w:val="28"/>
        </w:rPr>
        <w:t xml:space="preserve"> </w:t>
      </w:r>
      <w:proofErr w:type="spellStart"/>
      <w:r w:rsidRPr="00DD7C1A">
        <w:rPr>
          <w:rFonts w:eastAsia="Calibri"/>
          <w:sz w:val="28"/>
          <w:szCs w:val="28"/>
        </w:rPr>
        <w:t>trạng</w:t>
      </w:r>
      <w:proofErr w:type="spellEnd"/>
      <w:r w:rsidRPr="00DD7C1A">
        <w:rPr>
          <w:rFonts w:eastAsia="Calibri"/>
          <w:sz w:val="28"/>
          <w:szCs w:val="28"/>
        </w:rPr>
        <w:t xml:space="preserve"> </w:t>
      </w:r>
      <w:proofErr w:type="spellStart"/>
      <w:r w:rsidRPr="00DD7C1A">
        <w:rPr>
          <w:rFonts w:eastAsia="Calibri"/>
          <w:sz w:val="28"/>
          <w:szCs w:val="28"/>
        </w:rPr>
        <w:t>chồng</w:t>
      </w:r>
      <w:proofErr w:type="spellEnd"/>
      <w:r w:rsidRPr="00DD7C1A">
        <w:rPr>
          <w:rFonts w:eastAsia="Calibri"/>
          <w:sz w:val="28"/>
          <w:szCs w:val="28"/>
        </w:rPr>
        <w:t xml:space="preserve"> </w:t>
      </w:r>
      <w:proofErr w:type="spellStart"/>
      <w:r w:rsidRPr="00DD7C1A">
        <w:rPr>
          <w:rFonts w:eastAsia="Calibri"/>
          <w:sz w:val="28"/>
          <w:szCs w:val="28"/>
        </w:rPr>
        <w:t>ngược</w:t>
      </w:r>
      <w:proofErr w:type="spellEnd"/>
      <w:r w:rsidRPr="00DD7C1A">
        <w:rPr>
          <w:rFonts w:eastAsia="Calibri"/>
          <w:sz w:val="28"/>
          <w:szCs w:val="28"/>
        </w:rPr>
        <w:t xml:space="preserve"> </w:t>
      </w:r>
      <w:proofErr w:type="spellStart"/>
      <w:r w:rsidRPr="00DD7C1A">
        <w:rPr>
          <w:rFonts w:eastAsia="Calibri"/>
          <w:sz w:val="28"/>
          <w:szCs w:val="28"/>
        </w:rPr>
        <w:t>đãi</w:t>
      </w:r>
      <w:proofErr w:type="spellEnd"/>
      <w:r w:rsidRPr="00DD7C1A">
        <w:rPr>
          <w:rFonts w:eastAsia="Calibri"/>
          <w:sz w:val="28"/>
          <w:szCs w:val="28"/>
        </w:rPr>
        <w:t xml:space="preserve">, </w:t>
      </w:r>
      <w:proofErr w:type="spellStart"/>
      <w:r w:rsidRPr="00DD7C1A">
        <w:rPr>
          <w:rFonts w:eastAsia="Calibri"/>
          <w:sz w:val="28"/>
          <w:szCs w:val="28"/>
        </w:rPr>
        <w:t>đánh</w:t>
      </w:r>
      <w:proofErr w:type="spellEnd"/>
      <w:r w:rsidRPr="00DD7C1A">
        <w:rPr>
          <w:rFonts w:eastAsia="Calibri"/>
          <w:sz w:val="28"/>
          <w:szCs w:val="28"/>
        </w:rPr>
        <w:t xml:space="preserve"> </w:t>
      </w:r>
      <w:proofErr w:type="spellStart"/>
      <w:r w:rsidRPr="00DD7C1A">
        <w:rPr>
          <w:rFonts w:eastAsia="Calibri"/>
          <w:sz w:val="28"/>
          <w:szCs w:val="28"/>
        </w:rPr>
        <w:t>đâp</w:t>
      </w:r>
      <w:proofErr w:type="spellEnd"/>
      <w:r w:rsidRPr="00DD7C1A">
        <w:rPr>
          <w:rFonts w:eastAsia="Calibri"/>
          <w:sz w:val="28"/>
          <w:szCs w:val="28"/>
        </w:rPr>
        <w:t xml:space="preserve"> </w:t>
      </w:r>
      <w:proofErr w:type="spellStart"/>
      <w:r w:rsidRPr="00DD7C1A">
        <w:rPr>
          <w:rFonts w:eastAsia="Calibri"/>
          <w:sz w:val="28"/>
          <w:szCs w:val="28"/>
        </w:rPr>
        <w:t>vợ</w:t>
      </w:r>
      <w:proofErr w:type="spellEnd"/>
      <w:r w:rsidRPr="00DD7C1A">
        <w:rPr>
          <w:rFonts w:eastAsia="Calibri"/>
          <w:sz w:val="28"/>
          <w:szCs w:val="28"/>
        </w:rPr>
        <w:t xml:space="preserve">. </w:t>
      </w:r>
      <w:proofErr w:type="spellStart"/>
      <w:proofErr w:type="gramStart"/>
      <w:r w:rsidRPr="00DD7C1A">
        <w:rPr>
          <w:rFonts w:eastAsia="Calibri"/>
          <w:sz w:val="28"/>
          <w:szCs w:val="28"/>
        </w:rPr>
        <w:t>trước</w:t>
      </w:r>
      <w:proofErr w:type="spellEnd"/>
      <w:proofErr w:type="gramEnd"/>
      <w:r w:rsidRPr="00DD7C1A">
        <w:rPr>
          <w:rFonts w:eastAsia="Calibri"/>
          <w:sz w:val="28"/>
          <w:szCs w:val="28"/>
        </w:rPr>
        <w:t xml:space="preserve"> </w:t>
      </w:r>
      <w:proofErr w:type="spellStart"/>
      <w:r w:rsidRPr="00DD7C1A">
        <w:rPr>
          <w:rFonts w:eastAsia="Calibri"/>
          <w:sz w:val="28"/>
          <w:szCs w:val="28"/>
        </w:rPr>
        <w:t>tình</w:t>
      </w:r>
      <w:proofErr w:type="spellEnd"/>
      <w:r w:rsidRPr="00DD7C1A">
        <w:rPr>
          <w:rFonts w:eastAsia="Calibri"/>
          <w:sz w:val="28"/>
          <w:szCs w:val="28"/>
        </w:rPr>
        <w:t xml:space="preserve"> </w:t>
      </w:r>
      <w:proofErr w:type="spellStart"/>
      <w:r w:rsidRPr="00DD7C1A">
        <w:rPr>
          <w:rFonts w:eastAsia="Calibri"/>
          <w:sz w:val="28"/>
          <w:szCs w:val="28"/>
        </w:rPr>
        <w:t>trạng</w:t>
      </w:r>
      <w:proofErr w:type="spellEnd"/>
      <w:r w:rsidRPr="00DD7C1A">
        <w:rPr>
          <w:rFonts w:eastAsia="Calibri"/>
          <w:sz w:val="28"/>
          <w:szCs w:val="28"/>
        </w:rPr>
        <w:t xml:space="preserve"> </w:t>
      </w:r>
      <w:proofErr w:type="spellStart"/>
      <w:r w:rsidRPr="00DD7C1A">
        <w:rPr>
          <w:rFonts w:eastAsia="Calibri"/>
          <w:sz w:val="28"/>
          <w:szCs w:val="28"/>
        </w:rPr>
        <w:t>đó</w:t>
      </w:r>
      <w:proofErr w:type="spellEnd"/>
      <w:r w:rsidRPr="00DD7C1A">
        <w:rPr>
          <w:rFonts w:eastAsia="Calibri"/>
          <w:sz w:val="28"/>
          <w:szCs w:val="28"/>
        </w:rPr>
        <w:t xml:space="preserve">, </w:t>
      </w:r>
      <w:proofErr w:type="spellStart"/>
      <w:r w:rsidRPr="00DD7C1A">
        <w:rPr>
          <w:rFonts w:eastAsia="Calibri"/>
          <w:sz w:val="28"/>
          <w:szCs w:val="28"/>
        </w:rPr>
        <w:t>nhiều</w:t>
      </w:r>
      <w:proofErr w:type="spellEnd"/>
      <w:r w:rsidRPr="00DD7C1A">
        <w:rPr>
          <w:rFonts w:eastAsia="Calibri"/>
          <w:sz w:val="28"/>
          <w:szCs w:val="28"/>
        </w:rPr>
        <w:t xml:space="preserve"> </w:t>
      </w:r>
      <w:proofErr w:type="spellStart"/>
      <w:r w:rsidRPr="00DD7C1A">
        <w:rPr>
          <w:rFonts w:eastAsia="Calibri"/>
          <w:sz w:val="28"/>
          <w:szCs w:val="28"/>
        </w:rPr>
        <w:t>người</w:t>
      </w:r>
      <w:proofErr w:type="spellEnd"/>
      <w:r w:rsidRPr="00DD7C1A">
        <w:rPr>
          <w:rFonts w:eastAsia="Calibri"/>
          <w:sz w:val="28"/>
          <w:szCs w:val="28"/>
        </w:rPr>
        <w:t xml:space="preserve"> </w:t>
      </w:r>
      <w:proofErr w:type="spellStart"/>
      <w:r w:rsidRPr="00DD7C1A">
        <w:rPr>
          <w:rFonts w:eastAsia="Calibri"/>
          <w:sz w:val="28"/>
          <w:szCs w:val="28"/>
        </w:rPr>
        <w:t>cho</w:t>
      </w:r>
      <w:proofErr w:type="spellEnd"/>
      <w:r w:rsidRPr="00DD7C1A">
        <w:rPr>
          <w:rFonts w:eastAsia="Calibri"/>
          <w:sz w:val="28"/>
          <w:szCs w:val="28"/>
        </w:rPr>
        <w:t xml:space="preserve"> </w:t>
      </w:r>
      <w:proofErr w:type="spellStart"/>
      <w:r w:rsidRPr="00DD7C1A">
        <w:rPr>
          <w:rFonts w:eastAsia="Calibri"/>
          <w:sz w:val="28"/>
          <w:szCs w:val="28"/>
        </w:rPr>
        <w:t>rằng</w:t>
      </w:r>
      <w:proofErr w:type="spellEnd"/>
      <w:r w:rsidRPr="00DD7C1A">
        <w:rPr>
          <w:rFonts w:eastAsia="Calibri"/>
          <w:sz w:val="28"/>
          <w:szCs w:val="28"/>
        </w:rPr>
        <w:t xml:space="preserve"> </w:t>
      </w:r>
      <w:proofErr w:type="spellStart"/>
      <w:r w:rsidRPr="00DD7C1A">
        <w:rPr>
          <w:rFonts w:eastAsia="Calibri"/>
          <w:sz w:val="28"/>
          <w:szCs w:val="28"/>
        </w:rPr>
        <w:t>đó</w:t>
      </w:r>
      <w:proofErr w:type="spellEnd"/>
      <w:r w:rsidRPr="00DD7C1A">
        <w:rPr>
          <w:rFonts w:eastAsia="Calibri"/>
          <w:sz w:val="28"/>
          <w:szCs w:val="28"/>
        </w:rPr>
        <w:t xml:space="preserve"> </w:t>
      </w:r>
      <w:proofErr w:type="spellStart"/>
      <w:r w:rsidRPr="00DD7C1A">
        <w:rPr>
          <w:rFonts w:eastAsia="Calibri"/>
          <w:sz w:val="28"/>
          <w:szCs w:val="28"/>
        </w:rPr>
        <w:t>là</w:t>
      </w:r>
      <w:proofErr w:type="spellEnd"/>
      <w:r w:rsidRPr="00DD7C1A">
        <w:rPr>
          <w:rFonts w:eastAsia="Calibri"/>
          <w:sz w:val="28"/>
          <w:szCs w:val="28"/>
        </w:rPr>
        <w:t xml:space="preserve"> </w:t>
      </w:r>
      <w:proofErr w:type="spellStart"/>
      <w:r w:rsidRPr="00DD7C1A">
        <w:rPr>
          <w:rFonts w:eastAsia="Calibri"/>
          <w:sz w:val="28"/>
          <w:szCs w:val="28"/>
        </w:rPr>
        <w:t>chuyện</w:t>
      </w:r>
      <w:proofErr w:type="spellEnd"/>
      <w:r w:rsidRPr="00DD7C1A">
        <w:rPr>
          <w:rFonts w:eastAsia="Calibri"/>
          <w:sz w:val="28"/>
          <w:szCs w:val="28"/>
        </w:rPr>
        <w:t xml:space="preserve"> </w:t>
      </w:r>
      <w:proofErr w:type="spellStart"/>
      <w:r w:rsidRPr="00DD7C1A">
        <w:rPr>
          <w:rFonts w:eastAsia="Calibri"/>
          <w:sz w:val="28"/>
          <w:szCs w:val="28"/>
        </w:rPr>
        <w:t>bình</w:t>
      </w:r>
      <w:proofErr w:type="spellEnd"/>
      <w:r w:rsidRPr="00DD7C1A">
        <w:rPr>
          <w:rFonts w:eastAsia="Calibri"/>
          <w:sz w:val="28"/>
          <w:szCs w:val="28"/>
        </w:rPr>
        <w:t xml:space="preserve"> </w:t>
      </w:r>
      <w:proofErr w:type="spellStart"/>
      <w:r w:rsidRPr="00DD7C1A">
        <w:rPr>
          <w:rFonts w:eastAsia="Calibri"/>
          <w:sz w:val="28"/>
          <w:szCs w:val="28"/>
        </w:rPr>
        <w:t>thường</w:t>
      </w:r>
      <w:proofErr w:type="spellEnd"/>
      <w:r w:rsidRPr="00DD7C1A">
        <w:rPr>
          <w:rFonts w:eastAsia="Calibri"/>
          <w:sz w:val="28"/>
          <w:szCs w:val="28"/>
        </w:rPr>
        <w:t xml:space="preserve">, </w:t>
      </w:r>
      <w:proofErr w:type="spellStart"/>
      <w:r w:rsidRPr="00DD7C1A">
        <w:rPr>
          <w:rFonts w:eastAsia="Calibri"/>
          <w:sz w:val="28"/>
          <w:szCs w:val="28"/>
        </w:rPr>
        <w:t>là</w:t>
      </w:r>
      <w:proofErr w:type="spellEnd"/>
      <w:r w:rsidRPr="00DD7C1A">
        <w:rPr>
          <w:rFonts w:eastAsia="Calibri"/>
          <w:sz w:val="28"/>
          <w:szCs w:val="28"/>
        </w:rPr>
        <w:t xml:space="preserve"> </w:t>
      </w:r>
      <w:proofErr w:type="spellStart"/>
      <w:r w:rsidRPr="00DD7C1A">
        <w:rPr>
          <w:rFonts w:eastAsia="Calibri"/>
          <w:sz w:val="28"/>
          <w:szCs w:val="28"/>
        </w:rPr>
        <w:t>việc</w:t>
      </w:r>
      <w:proofErr w:type="spellEnd"/>
      <w:r w:rsidRPr="00DD7C1A">
        <w:rPr>
          <w:rFonts w:eastAsia="Calibri"/>
          <w:sz w:val="28"/>
          <w:szCs w:val="28"/>
        </w:rPr>
        <w:t xml:space="preserve"> </w:t>
      </w:r>
      <w:proofErr w:type="spellStart"/>
      <w:r w:rsidRPr="00DD7C1A">
        <w:rPr>
          <w:rFonts w:eastAsia="Calibri"/>
          <w:sz w:val="28"/>
          <w:szCs w:val="28"/>
        </w:rPr>
        <w:t>riêng</w:t>
      </w:r>
      <w:proofErr w:type="spellEnd"/>
      <w:r w:rsidRPr="00DD7C1A">
        <w:rPr>
          <w:rFonts w:eastAsia="Calibri"/>
          <w:sz w:val="28"/>
          <w:szCs w:val="28"/>
        </w:rPr>
        <w:t xml:space="preserve"> </w:t>
      </w:r>
      <w:proofErr w:type="spellStart"/>
      <w:r w:rsidRPr="00DD7C1A">
        <w:rPr>
          <w:rFonts w:eastAsia="Calibri"/>
          <w:sz w:val="28"/>
          <w:szCs w:val="28"/>
        </w:rPr>
        <w:t>của</w:t>
      </w:r>
      <w:proofErr w:type="spellEnd"/>
      <w:r w:rsidRPr="00DD7C1A">
        <w:rPr>
          <w:rFonts w:eastAsia="Calibri"/>
          <w:sz w:val="28"/>
          <w:szCs w:val="28"/>
        </w:rPr>
        <w:t xml:space="preserve"> </w:t>
      </w:r>
      <w:proofErr w:type="spellStart"/>
      <w:r w:rsidRPr="00DD7C1A">
        <w:rPr>
          <w:rFonts w:eastAsia="Calibri"/>
          <w:sz w:val="28"/>
          <w:szCs w:val="28"/>
        </w:rPr>
        <w:t>vợ</w:t>
      </w:r>
      <w:proofErr w:type="spellEnd"/>
      <w:r w:rsidRPr="00DD7C1A">
        <w:rPr>
          <w:rFonts w:eastAsia="Calibri"/>
          <w:sz w:val="28"/>
          <w:szCs w:val="28"/>
        </w:rPr>
        <w:t xml:space="preserve"> </w:t>
      </w:r>
      <w:proofErr w:type="spellStart"/>
      <w:r w:rsidRPr="00DD7C1A">
        <w:rPr>
          <w:rFonts w:eastAsia="Calibri"/>
          <w:sz w:val="28"/>
          <w:szCs w:val="28"/>
        </w:rPr>
        <w:t>chồng</w:t>
      </w:r>
      <w:proofErr w:type="spellEnd"/>
      <w:r w:rsidRPr="00DD7C1A">
        <w:rPr>
          <w:rFonts w:eastAsia="Calibri"/>
          <w:sz w:val="28"/>
          <w:szCs w:val="28"/>
        </w:rPr>
        <w:t xml:space="preserve">, </w:t>
      </w:r>
      <w:proofErr w:type="spellStart"/>
      <w:r w:rsidRPr="00DD7C1A">
        <w:rPr>
          <w:rFonts w:eastAsia="Calibri"/>
          <w:sz w:val="28"/>
          <w:szCs w:val="28"/>
        </w:rPr>
        <w:t>gia</w:t>
      </w:r>
      <w:proofErr w:type="spellEnd"/>
      <w:r w:rsidRPr="00DD7C1A">
        <w:rPr>
          <w:rFonts w:eastAsia="Calibri"/>
          <w:sz w:val="28"/>
          <w:szCs w:val="28"/>
        </w:rPr>
        <w:t xml:space="preserve"> </w:t>
      </w:r>
      <w:proofErr w:type="spellStart"/>
      <w:r w:rsidRPr="00DD7C1A">
        <w:rPr>
          <w:rFonts w:eastAsia="Calibri"/>
          <w:sz w:val="28"/>
          <w:szCs w:val="28"/>
        </w:rPr>
        <w:t>đình</w:t>
      </w:r>
      <w:proofErr w:type="spellEnd"/>
      <w:r w:rsidRPr="00DD7C1A">
        <w:rPr>
          <w:rFonts w:eastAsia="Calibri"/>
          <w:sz w:val="28"/>
          <w:szCs w:val="28"/>
        </w:rPr>
        <w:t xml:space="preserve"> </w:t>
      </w:r>
      <w:proofErr w:type="spellStart"/>
      <w:r w:rsidRPr="00DD7C1A">
        <w:rPr>
          <w:rFonts w:eastAsia="Calibri"/>
          <w:sz w:val="28"/>
          <w:szCs w:val="28"/>
        </w:rPr>
        <w:t>người</w:t>
      </w:r>
      <w:proofErr w:type="spellEnd"/>
      <w:r w:rsidRPr="00DD7C1A">
        <w:rPr>
          <w:rFonts w:eastAsia="Calibri"/>
          <w:sz w:val="28"/>
          <w:szCs w:val="28"/>
        </w:rPr>
        <w:t xml:space="preserve"> ta, </w:t>
      </w:r>
      <w:proofErr w:type="spellStart"/>
      <w:r w:rsidRPr="00DD7C1A">
        <w:rPr>
          <w:rFonts w:eastAsia="Calibri"/>
          <w:sz w:val="28"/>
          <w:szCs w:val="28"/>
        </w:rPr>
        <w:t>không</w:t>
      </w:r>
      <w:proofErr w:type="spellEnd"/>
      <w:r w:rsidRPr="00DD7C1A">
        <w:rPr>
          <w:rFonts w:eastAsia="Calibri"/>
          <w:sz w:val="28"/>
          <w:szCs w:val="28"/>
        </w:rPr>
        <w:t xml:space="preserve"> </w:t>
      </w:r>
      <w:proofErr w:type="spellStart"/>
      <w:r w:rsidRPr="00DD7C1A">
        <w:rPr>
          <w:rFonts w:eastAsia="Calibri"/>
          <w:sz w:val="28"/>
          <w:szCs w:val="28"/>
        </w:rPr>
        <w:t>nên</w:t>
      </w:r>
      <w:proofErr w:type="spellEnd"/>
      <w:r w:rsidRPr="00DD7C1A">
        <w:rPr>
          <w:rFonts w:eastAsia="Calibri"/>
          <w:sz w:val="28"/>
          <w:szCs w:val="28"/>
        </w:rPr>
        <w:t xml:space="preserve"> can </w:t>
      </w:r>
      <w:proofErr w:type="spellStart"/>
      <w:r w:rsidRPr="00DD7C1A">
        <w:rPr>
          <w:rFonts w:eastAsia="Calibri"/>
          <w:sz w:val="28"/>
          <w:szCs w:val="28"/>
        </w:rPr>
        <w:t>thiệp</w:t>
      </w:r>
      <w:proofErr w:type="spellEnd"/>
      <w:r w:rsidRPr="00DD7C1A">
        <w:rPr>
          <w:rFonts w:eastAsia="Calibri"/>
          <w:sz w:val="28"/>
          <w:szCs w:val="28"/>
        </w:rPr>
        <w:t>.</w:t>
      </w:r>
    </w:p>
    <w:p w:rsidR="00DD7C1A" w:rsidRPr="00DD7C1A" w:rsidRDefault="00DD7C1A" w:rsidP="00714D90">
      <w:pPr>
        <w:spacing w:line="276" w:lineRule="auto"/>
        <w:ind w:firstLine="720"/>
        <w:jc w:val="both"/>
        <w:rPr>
          <w:rFonts w:eastAsia="Calibri"/>
          <w:sz w:val="28"/>
          <w:szCs w:val="28"/>
        </w:rPr>
      </w:pPr>
      <w:proofErr w:type="spellStart"/>
      <w:r w:rsidRPr="00DD7C1A">
        <w:rPr>
          <w:rFonts w:eastAsia="Calibri"/>
          <w:b/>
          <w:sz w:val="28"/>
          <w:szCs w:val="28"/>
        </w:rPr>
        <w:t>Hỏi</w:t>
      </w:r>
      <w:proofErr w:type="spellEnd"/>
      <w:r w:rsidRPr="00DD7C1A">
        <w:rPr>
          <w:rFonts w:eastAsia="Calibri"/>
          <w:sz w:val="28"/>
          <w:szCs w:val="28"/>
        </w:rPr>
        <w:t xml:space="preserve">: </w:t>
      </w:r>
      <w:proofErr w:type="spellStart"/>
      <w:r w:rsidRPr="00DD7C1A">
        <w:rPr>
          <w:rFonts w:eastAsia="Calibri"/>
          <w:sz w:val="28"/>
          <w:szCs w:val="28"/>
        </w:rPr>
        <w:t>Em</w:t>
      </w:r>
      <w:proofErr w:type="spellEnd"/>
      <w:r w:rsidRPr="00DD7C1A">
        <w:rPr>
          <w:rFonts w:eastAsia="Calibri"/>
          <w:sz w:val="28"/>
          <w:szCs w:val="28"/>
        </w:rPr>
        <w:t xml:space="preserve"> </w:t>
      </w:r>
      <w:proofErr w:type="spellStart"/>
      <w:r w:rsidRPr="00DD7C1A">
        <w:rPr>
          <w:rFonts w:eastAsia="Calibri"/>
          <w:sz w:val="28"/>
          <w:szCs w:val="28"/>
        </w:rPr>
        <w:t>có</w:t>
      </w:r>
      <w:proofErr w:type="spellEnd"/>
      <w:r w:rsidRPr="00DD7C1A">
        <w:rPr>
          <w:rFonts w:eastAsia="Calibri"/>
          <w:sz w:val="28"/>
          <w:szCs w:val="28"/>
        </w:rPr>
        <w:t xml:space="preserve"> </w:t>
      </w:r>
      <w:proofErr w:type="spellStart"/>
      <w:r w:rsidRPr="00DD7C1A">
        <w:rPr>
          <w:rFonts w:eastAsia="Calibri"/>
          <w:sz w:val="28"/>
          <w:szCs w:val="28"/>
        </w:rPr>
        <w:t>tán</w:t>
      </w:r>
      <w:proofErr w:type="spellEnd"/>
      <w:r w:rsidRPr="00DD7C1A">
        <w:rPr>
          <w:rFonts w:eastAsia="Calibri"/>
          <w:sz w:val="28"/>
          <w:szCs w:val="28"/>
        </w:rPr>
        <w:t xml:space="preserve"> </w:t>
      </w:r>
      <w:proofErr w:type="spellStart"/>
      <w:r w:rsidRPr="00DD7C1A">
        <w:rPr>
          <w:rFonts w:eastAsia="Calibri"/>
          <w:sz w:val="28"/>
          <w:szCs w:val="28"/>
        </w:rPr>
        <w:t>thành</w:t>
      </w:r>
      <w:proofErr w:type="spellEnd"/>
      <w:r w:rsidRPr="00DD7C1A">
        <w:rPr>
          <w:rFonts w:eastAsia="Calibri"/>
          <w:sz w:val="28"/>
          <w:szCs w:val="28"/>
        </w:rPr>
        <w:t xml:space="preserve"> </w:t>
      </w:r>
      <w:proofErr w:type="spellStart"/>
      <w:r w:rsidRPr="00DD7C1A">
        <w:rPr>
          <w:rFonts w:eastAsia="Calibri"/>
          <w:sz w:val="28"/>
          <w:szCs w:val="28"/>
        </w:rPr>
        <w:t>quan</w:t>
      </w:r>
      <w:proofErr w:type="spellEnd"/>
      <w:r w:rsidRPr="00DD7C1A">
        <w:rPr>
          <w:rFonts w:eastAsia="Calibri"/>
          <w:sz w:val="28"/>
          <w:szCs w:val="28"/>
        </w:rPr>
        <w:t xml:space="preserve"> </w:t>
      </w:r>
      <w:proofErr w:type="spellStart"/>
      <w:r w:rsidRPr="00DD7C1A">
        <w:rPr>
          <w:rFonts w:eastAsia="Calibri"/>
          <w:sz w:val="28"/>
          <w:szCs w:val="28"/>
        </w:rPr>
        <w:t>niệm</w:t>
      </w:r>
      <w:proofErr w:type="spellEnd"/>
      <w:r w:rsidRPr="00DD7C1A">
        <w:rPr>
          <w:rFonts w:eastAsia="Calibri"/>
          <w:sz w:val="28"/>
          <w:szCs w:val="28"/>
        </w:rPr>
        <w:t xml:space="preserve"> </w:t>
      </w:r>
      <w:proofErr w:type="spellStart"/>
      <w:r w:rsidRPr="00DD7C1A">
        <w:rPr>
          <w:rFonts w:eastAsia="Calibri"/>
          <w:sz w:val="28"/>
          <w:szCs w:val="28"/>
        </w:rPr>
        <w:t>đó</w:t>
      </w:r>
      <w:proofErr w:type="spellEnd"/>
      <w:r w:rsidRPr="00DD7C1A">
        <w:rPr>
          <w:rFonts w:eastAsia="Calibri"/>
          <w:sz w:val="28"/>
          <w:szCs w:val="28"/>
        </w:rPr>
        <w:t xml:space="preserve"> </w:t>
      </w:r>
      <w:proofErr w:type="spellStart"/>
      <w:r w:rsidRPr="00DD7C1A">
        <w:rPr>
          <w:rFonts w:eastAsia="Calibri"/>
          <w:sz w:val="28"/>
          <w:szCs w:val="28"/>
        </w:rPr>
        <w:t>không</w:t>
      </w:r>
      <w:proofErr w:type="spellEnd"/>
      <w:r w:rsidRPr="00DD7C1A">
        <w:rPr>
          <w:rFonts w:eastAsia="Calibri"/>
          <w:sz w:val="28"/>
          <w:szCs w:val="28"/>
        </w:rPr>
        <w:t xml:space="preserve">? </w:t>
      </w:r>
      <w:proofErr w:type="spellStart"/>
      <w:r w:rsidRPr="00DD7C1A">
        <w:rPr>
          <w:rFonts w:eastAsia="Calibri"/>
          <w:sz w:val="28"/>
          <w:szCs w:val="28"/>
        </w:rPr>
        <w:t>Vì</w:t>
      </w:r>
      <w:proofErr w:type="spellEnd"/>
      <w:r w:rsidRPr="00DD7C1A">
        <w:rPr>
          <w:rFonts w:eastAsia="Calibri"/>
          <w:sz w:val="28"/>
          <w:szCs w:val="28"/>
        </w:rPr>
        <w:t xml:space="preserve"> </w:t>
      </w:r>
      <w:proofErr w:type="spellStart"/>
      <w:r w:rsidRPr="00DD7C1A">
        <w:rPr>
          <w:rFonts w:eastAsia="Calibri"/>
          <w:sz w:val="28"/>
          <w:szCs w:val="28"/>
        </w:rPr>
        <w:t>sao</w:t>
      </w:r>
      <w:proofErr w:type="spellEnd"/>
      <w:r w:rsidRPr="00DD7C1A">
        <w:rPr>
          <w:rFonts w:eastAsia="Calibri"/>
          <w:sz w:val="28"/>
          <w:szCs w:val="28"/>
        </w:rPr>
        <w:t>?</w:t>
      </w:r>
    </w:p>
    <w:p w:rsidR="00A6019F" w:rsidRPr="00A6019F" w:rsidRDefault="00DD7C1A" w:rsidP="00714D90">
      <w:pPr>
        <w:shd w:val="clear" w:color="auto" w:fill="FFFFFF"/>
        <w:spacing w:line="276" w:lineRule="auto"/>
        <w:jc w:val="both"/>
        <w:rPr>
          <w:rFonts w:eastAsia="SimSun"/>
          <w:sz w:val="28"/>
          <w:szCs w:val="28"/>
          <w:shd w:val="clear" w:color="auto" w:fill="FFFFFF"/>
          <w:lang w:val="pt-BR" w:eastAsia="zh-CN"/>
        </w:rPr>
      </w:pPr>
      <w:r>
        <w:rPr>
          <w:rFonts w:eastAsia="SimSun"/>
          <w:b/>
          <w:sz w:val="28"/>
          <w:szCs w:val="28"/>
          <w:shd w:val="clear" w:color="auto" w:fill="FFFFFF"/>
          <w:lang w:val="pt-BR" w:eastAsia="zh-CN"/>
        </w:rPr>
        <w:t xml:space="preserve">Câu </w:t>
      </w:r>
      <w:r>
        <w:rPr>
          <w:rFonts w:eastAsia="SimSun"/>
          <w:b/>
          <w:sz w:val="28"/>
          <w:szCs w:val="28"/>
          <w:shd w:val="clear" w:color="auto" w:fill="FFFFFF"/>
          <w:lang w:val="vi-VN" w:eastAsia="zh-CN"/>
        </w:rPr>
        <w:t>4</w:t>
      </w:r>
      <w:r w:rsidR="00A6019F">
        <w:rPr>
          <w:rFonts w:eastAsia="SimSun"/>
          <w:b/>
          <w:sz w:val="28"/>
          <w:szCs w:val="28"/>
          <w:shd w:val="clear" w:color="auto" w:fill="FFFFFF"/>
          <w:lang w:val="pt-BR" w:eastAsia="zh-CN"/>
        </w:rPr>
        <w:t xml:space="preserve"> </w:t>
      </w:r>
    </w:p>
    <w:p w:rsidR="00A6019F" w:rsidRPr="00A6019F" w:rsidRDefault="00A6019F" w:rsidP="00714D90">
      <w:pPr>
        <w:spacing w:line="276" w:lineRule="auto"/>
        <w:jc w:val="both"/>
        <w:rPr>
          <w:rFonts w:eastAsia="Batang"/>
          <w:sz w:val="28"/>
          <w:szCs w:val="28"/>
          <w:lang w:val="pt-BR" w:eastAsia="ja-JP"/>
        </w:rPr>
      </w:pPr>
      <w:r w:rsidRPr="00A6019F">
        <w:rPr>
          <w:rFonts w:eastAsia="Batang"/>
          <w:sz w:val="28"/>
          <w:szCs w:val="28"/>
          <w:lang w:val="pt-BR" w:eastAsia="ja-JP"/>
        </w:rPr>
        <w:t xml:space="preserve">     Trên đường đi học về, An là học sinh lớp 9 chứng kiến cảnh cô Lan đi xe máy vượt đèn đỏ, bị cảnh sát giao thông Tuấn bắt dừng xe và yêu cầu đưa năm trăm nghìn đồng thì sẽ bỏ qua vi phạm. Bị cô Lan từ chối, anh Tuấn đã lập biên bản xử phạm thêm lỗi không đội mũ bảo hiểm mà cô Lan không hề vi phạm.</w:t>
      </w:r>
    </w:p>
    <w:p w:rsidR="00A6019F" w:rsidRPr="00A6019F" w:rsidRDefault="00A6019F" w:rsidP="00953EA1">
      <w:pPr>
        <w:numPr>
          <w:ilvl w:val="0"/>
          <w:numId w:val="15"/>
        </w:numPr>
        <w:spacing w:line="276" w:lineRule="auto"/>
        <w:jc w:val="both"/>
        <w:rPr>
          <w:rFonts w:eastAsia="Batang"/>
          <w:sz w:val="28"/>
          <w:szCs w:val="28"/>
          <w:lang w:val="pt-BR" w:eastAsia="ja-JP"/>
        </w:rPr>
      </w:pPr>
      <w:r w:rsidRPr="00A6019F">
        <w:rPr>
          <w:rFonts w:eastAsia="Batang"/>
          <w:sz w:val="28"/>
          <w:szCs w:val="28"/>
          <w:lang w:val="pt-BR" w:eastAsia="ja-JP"/>
        </w:rPr>
        <w:t xml:space="preserve"> Em hãy cho biết những ai là người có hành vi trái pháp luật?</w:t>
      </w:r>
    </w:p>
    <w:p w:rsidR="00A6019F" w:rsidRPr="00A6019F" w:rsidRDefault="00A6019F" w:rsidP="00953EA1">
      <w:pPr>
        <w:numPr>
          <w:ilvl w:val="0"/>
          <w:numId w:val="15"/>
        </w:numPr>
        <w:spacing w:line="276" w:lineRule="auto"/>
        <w:jc w:val="both"/>
        <w:rPr>
          <w:rFonts w:eastAsia="Batang"/>
          <w:sz w:val="28"/>
          <w:szCs w:val="28"/>
          <w:lang w:val="pt-BR" w:eastAsia="ja-JP"/>
        </w:rPr>
      </w:pPr>
      <w:r w:rsidRPr="00A6019F">
        <w:rPr>
          <w:rFonts w:eastAsia="Batang"/>
          <w:sz w:val="28"/>
          <w:szCs w:val="28"/>
          <w:lang w:val="pt-BR" w:eastAsia="ja-JP"/>
        </w:rPr>
        <w:t>Cô Lan nên làm gì trước quyết định xử phạt của anh Tuấn?</w:t>
      </w:r>
    </w:p>
    <w:p w:rsidR="00A6019F" w:rsidRPr="00A6019F" w:rsidRDefault="00A6019F" w:rsidP="00953EA1">
      <w:pPr>
        <w:numPr>
          <w:ilvl w:val="0"/>
          <w:numId w:val="15"/>
        </w:numPr>
        <w:spacing w:line="276" w:lineRule="auto"/>
        <w:jc w:val="both"/>
        <w:rPr>
          <w:rFonts w:eastAsia="Batang"/>
          <w:sz w:val="28"/>
          <w:szCs w:val="28"/>
          <w:lang w:val="pt-BR" w:eastAsia="ja-JP"/>
        </w:rPr>
      </w:pPr>
      <w:bookmarkStart w:id="0" w:name="_GoBack"/>
      <w:bookmarkEnd w:id="0"/>
      <w:r w:rsidRPr="00A6019F">
        <w:rPr>
          <w:rFonts w:eastAsia="Batang"/>
          <w:sz w:val="28"/>
          <w:szCs w:val="28"/>
          <w:lang w:val="pt-BR" w:eastAsia="ja-JP"/>
        </w:rPr>
        <w:t>Theo em, bạn An cần sử dụng quyền nào của mình để góp phần xây dựng và quản lí xã hội?</w:t>
      </w:r>
    </w:p>
    <w:p w:rsidR="00A6019F" w:rsidRPr="00A6019F" w:rsidRDefault="00A6019F" w:rsidP="00714D90">
      <w:pPr>
        <w:spacing w:line="276" w:lineRule="auto"/>
        <w:jc w:val="both"/>
        <w:rPr>
          <w:sz w:val="28"/>
          <w:szCs w:val="28"/>
          <w:shd w:val="clear" w:color="auto" w:fill="FFFFFF"/>
          <w:lang w:val="pt-BR"/>
        </w:rPr>
      </w:pPr>
      <w:r w:rsidRPr="00A6019F">
        <w:rPr>
          <w:b/>
          <w:sz w:val="28"/>
          <w:szCs w:val="28"/>
          <w:shd w:val="clear" w:color="auto" w:fill="FFFFFF"/>
          <w:lang w:val="vi-VN"/>
        </w:rPr>
        <w:t>C</w:t>
      </w:r>
      <w:r w:rsidR="00DD7C1A">
        <w:rPr>
          <w:b/>
          <w:sz w:val="28"/>
          <w:szCs w:val="28"/>
          <w:shd w:val="clear" w:color="auto" w:fill="FFFFFF"/>
          <w:lang w:val="vi-VN"/>
        </w:rPr>
        <w:t>âu 5</w:t>
      </w:r>
    </w:p>
    <w:p w:rsidR="00A6019F" w:rsidRPr="00A6019F" w:rsidRDefault="00A6019F" w:rsidP="00714D90">
      <w:pPr>
        <w:spacing w:line="276" w:lineRule="auto"/>
        <w:jc w:val="both"/>
        <w:rPr>
          <w:sz w:val="28"/>
          <w:szCs w:val="28"/>
          <w:lang w:val="pt-BR" w:eastAsia="ja-JP"/>
        </w:rPr>
      </w:pPr>
      <w:r w:rsidRPr="00A6019F">
        <w:rPr>
          <w:shd w:val="clear" w:color="auto" w:fill="FFFFFF"/>
          <w:lang w:val="pt-BR"/>
        </w:rPr>
        <w:t xml:space="preserve">      </w:t>
      </w:r>
      <w:r w:rsidRPr="00A6019F">
        <w:rPr>
          <w:sz w:val="28"/>
          <w:szCs w:val="28"/>
          <w:lang w:val="pt-BR" w:eastAsia="ja-JP"/>
        </w:rPr>
        <w:t>Căn cứ theo nghị định 171/2013/NĐ-CP ngày 13/11/2003 của Chính phủ đã quy định trẻ em từ 6 tuổi trở lên bắt buộc phải đội mũ bảo hiểm có cài quai đúng quy cách. Vậy học sinh, gia đình, nhà trường cần làm gì để quy định này đi vào cuộc sống, nâng cao hiệu quả thực hiện?</w:t>
      </w:r>
    </w:p>
    <w:p w:rsidR="00421F39" w:rsidRPr="00A6019F" w:rsidRDefault="00421F39" w:rsidP="00714D90">
      <w:pPr>
        <w:pStyle w:val="NormalWeb"/>
        <w:spacing w:before="0" w:beforeAutospacing="0" w:after="0" w:afterAutospacing="0" w:line="276" w:lineRule="auto"/>
        <w:rPr>
          <w:rFonts w:ascii="Times New Roman" w:hAnsi="Times New Roman"/>
        </w:rPr>
      </w:pPr>
      <w:r w:rsidRPr="00A6019F">
        <w:rPr>
          <w:rFonts w:ascii="Times New Roman" w:hAnsi="Times New Roman"/>
          <w:lang w:val="vi-VN"/>
        </w:rPr>
        <w:t xml:space="preserve"> </w:t>
      </w:r>
    </w:p>
    <w:sectPr w:rsidR="00421F39" w:rsidRPr="00A6019F" w:rsidSect="006953FA">
      <w:pgSz w:w="11907" w:h="16840" w:code="9"/>
      <w:pgMar w:top="1134" w:right="1134" w:bottom="1134" w:left="1418" w:header="0" w:footer="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8B791749"/>
    <w:multiLevelType w:val="multilevel"/>
    <w:tmpl w:val="EA568480"/>
    <w:lvl w:ilvl="0">
      <w:start w:val="1"/>
      <w:numFmt w:val="decimal"/>
      <w:suff w:val="space"/>
      <w:lvlText w:val="%1."/>
      <w:lvlJc w:val="left"/>
      <w:rPr>
        <w:rFonts w:cs="Times New Roman"/>
      </w:rPr>
    </w:lvl>
    <w:lvl w:ilvl="1">
      <w:start w:val="1"/>
      <w:numFmt w:val="decimal"/>
      <w:lvlText w:val="%2."/>
      <w:lvlJc w:val="left"/>
      <w:pPr>
        <w:tabs>
          <w:tab w:val="num" w:pos="1440"/>
        </w:tabs>
        <w:ind w:left="1440" w:hanging="360"/>
      </w:pPr>
      <w:rPr>
        <w:rFonts w:cs="Times New Roman"/>
      </w:rPr>
    </w:lvl>
    <w:lvl w:ilvl="2">
      <w:start w:val="1"/>
      <w:numFmt w:val="decimal"/>
      <w:lvlText w:val="%3."/>
      <w:lvlJc w:val="left"/>
      <w:pPr>
        <w:tabs>
          <w:tab w:val="num" w:pos="2160"/>
        </w:tabs>
        <w:ind w:left="2160" w:hanging="360"/>
      </w:pPr>
      <w:rPr>
        <w:rFonts w:cs="Times New Roman"/>
      </w:rPr>
    </w:lvl>
    <w:lvl w:ilvl="3">
      <w:start w:val="1"/>
      <w:numFmt w:val="decimal"/>
      <w:lvlText w:val="%4."/>
      <w:lvlJc w:val="left"/>
      <w:pPr>
        <w:tabs>
          <w:tab w:val="num" w:pos="2880"/>
        </w:tabs>
        <w:ind w:left="2880" w:hanging="360"/>
      </w:pPr>
      <w:rPr>
        <w:rFonts w:cs="Times New Roman"/>
      </w:rPr>
    </w:lvl>
    <w:lvl w:ilvl="4">
      <w:start w:val="1"/>
      <w:numFmt w:val="decimal"/>
      <w:lvlText w:val="%5."/>
      <w:lvlJc w:val="left"/>
      <w:pPr>
        <w:tabs>
          <w:tab w:val="num" w:pos="3600"/>
        </w:tabs>
        <w:ind w:left="3600" w:hanging="360"/>
      </w:pPr>
      <w:rPr>
        <w:rFonts w:cs="Times New Roman"/>
      </w:rPr>
    </w:lvl>
    <w:lvl w:ilvl="5">
      <w:start w:val="1"/>
      <w:numFmt w:val="decimal"/>
      <w:lvlText w:val="%6."/>
      <w:lvlJc w:val="left"/>
      <w:pPr>
        <w:tabs>
          <w:tab w:val="num" w:pos="4320"/>
        </w:tabs>
        <w:ind w:left="4320" w:hanging="360"/>
      </w:pPr>
      <w:rPr>
        <w:rFonts w:cs="Times New Roman"/>
      </w:rPr>
    </w:lvl>
    <w:lvl w:ilvl="6">
      <w:start w:val="1"/>
      <w:numFmt w:val="decimal"/>
      <w:lvlText w:val="%7."/>
      <w:lvlJc w:val="left"/>
      <w:pPr>
        <w:tabs>
          <w:tab w:val="num" w:pos="5040"/>
        </w:tabs>
        <w:ind w:left="5040" w:hanging="360"/>
      </w:pPr>
      <w:rPr>
        <w:rFonts w:cs="Times New Roman"/>
      </w:rPr>
    </w:lvl>
    <w:lvl w:ilvl="7">
      <w:start w:val="1"/>
      <w:numFmt w:val="decimal"/>
      <w:lvlText w:val="%8."/>
      <w:lvlJc w:val="left"/>
      <w:pPr>
        <w:tabs>
          <w:tab w:val="num" w:pos="5760"/>
        </w:tabs>
        <w:ind w:left="5760" w:hanging="360"/>
      </w:pPr>
      <w:rPr>
        <w:rFonts w:cs="Times New Roman"/>
      </w:rPr>
    </w:lvl>
    <w:lvl w:ilvl="8">
      <w:start w:val="1"/>
      <w:numFmt w:val="decimal"/>
      <w:lvlText w:val="%9."/>
      <w:lvlJc w:val="left"/>
      <w:pPr>
        <w:tabs>
          <w:tab w:val="num" w:pos="6480"/>
        </w:tabs>
        <w:ind w:left="6480" w:hanging="360"/>
      </w:pPr>
      <w:rPr>
        <w:rFonts w:cs="Times New Roman"/>
      </w:rPr>
    </w:lvl>
  </w:abstractNum>
  <w:abstractNum w:abstractNumId="1">
    <w:nsid w:val="FFFFFFFE"/>
    <w:multiLevelType w:val="singleLevel"/>
    <w:tmpl w:val="41E8BB3E"/>
    <w:lvl w:ilvl="0">
      <w:numFmt w:val="bullet"/>
      <w:lvlText w:val="*"/>
      <w:lvlJc w:val="left"/>
    </w:lvl>
  </w:abstractNum>
  <w:abstractNum w:abstractNumId="2">
    <w:nsid w:val="1F7B6836"/>
    <w:multiLevelType w:val="hybridMultilevel"/>
    <w:tmpl w:val="C3F66406"/>
    <w:lvl w:ilvl="0" w:tplc="F110B2B8">
      <w:start w:val="4"/>
      <w:numFmt w:val="bullet"/>
      <w:lvlText w:val="-"/>
      <w:lvlJc w:val="left"/>
      <w:pPr>
        <w:ind w:left="1056" w:hanging="360"/>
      </w:pPr>
      <w:rPr>
        <w:rFonts w:ascii="Times New Roman" w:eastAsia="SimSun" w:hAnsi="Times New Roman" w:hint="default"/>
      </w:rPr>
    </w:lvl>
    <w:lvl w:ilvl="1" w:tplc="04090003" w:tentative="1">
      <w:start w:val="1"/>
      <w:numFmt w:val="bullet"/>
      <w:lvlText w:val="o"/>
      <w:lvlJc w:val="left"/>
      <w:pPr>
        <w:ind w:left="1776" w:hanging="360"/>
      </w:pPr>
      <w:rPr>
        <w:rFonts w:ascii="Courier New" w:hAnsi="Courier New" w:hint="default"/>
      </w:rPr>
    </w:lvl>
    <w:lvl w:ilvl="2" w:tplc="04090005" w:tentative="1">
      <w:start w:val="1"/>
      <w:numFmt w:val="bullet"/>
      <w:lvlText w:val=""/>
      <w:lvlJc w:val="left"/>
      <w:pPr>
        <w:ind w:left="2496" w:hanging="360"/>
      </w:pPr>
      <w:rPr>
        <w:rFonts w:ascii="Wingdings" w:hAnsi="Wingdings" w:hint="default"/>
      </w:rPr>
    </w:lvl>
    <w:lvl w:ilvl="3" w:tplc="04090001" w:tentative="1">
      <w:start w:val="1"/>
      <w:numFmt w:val="bullet"/>
      <w:lvlText w:val=""/>
      <w:lvlJc w:val="left"/>
      <w:pPr>
        <w:ind w:left="3216" w:hanging="360"/>
      </w:pPr>
      <w:rPr>
        <w:rFonts w:ascii="Symbol" w:hAnsi="Symbol" w:hint="default"/>
      </w:rPr>
    </w:lvl>
    <w:lvl w:ilvl="4" w:tplc="04090003" w:tentative="1">
      <w:start w:val="1"/>
      <w:numFmt w:val="bullet"/>
      <w:lvlText w:val="o"/>
      <w:lvlJc w:val="left"/>
      <w:pPr>
        <w:ind w:left="3936" w:hanging="360"/>
      </w:pPr>
      <w:rPr>
        <w:rFonts w:ascii="Courier New" w:hAnsi="Courier New" w:hint="default"/>
      </w:rPr>
    </w:lvl>
    <w:lvl w:ilvl="5" w:tplc="04090005" w:tentative="1">
      <w:start w:val="1"/>
      <w:numFmt w:val="bullet"/>
      <w:lvlText w:val=""/>
      <w:lvlJc w:val="left"/>
      <w:pPr>
        <w:ind w:left="4656" w:hanging="360"/>
      </w:pPr>
      <w:rPr>
        <w:rFonts w:ascii="Wingdings" w:hAnsi="Wingdings" w:hint="default"/>
      </w:rPr>
    </w:lvl>
    <w:lvl w:ilvl="6" w:tplc="04090001" w:tentative="1">
      <w:start w:val="1"/>
      <w:numFmt w:val="bullet"/>
      <w:lvlText w:val=""/>
      <w:lvlJc w:val="left"/>
      <w:pPr>
        <w:ind w:left="5376" w:hanging="360"/>
      </w:pPr>
      <w:rPr>
        <w:rFonts w:ascii="Symbol" w:hAnsi="Symbol" w:hint="default"/>
      </w:rPr>
    </w:lvl>
    <w:lvl w:ilvl="7" w:tplc="04090003" w:tentative="1">
      <w:start w:val="1"/>
      <w:numFmt w:val="bullet"/>
      <w:lvlText w:val="o"/>
      <w:lvlJc w:val="left"/>
      <w:pPr>
        <w:ind w:left="6096" w:hanging="360"/>
      </w:pPr>
      <w:rPr>
        <w:rFonts w:ascii="Courier New" w:hAnsi="Courier New" w:hint="default"/>
      </w:rPr>
    </w:lvl>
    <w:lvl w:ilvl="8" w:tplc="04090005" w:tentative="1">
      <w:start w:val="1"/>
      <w:numFmt w:val="bullet"/>
      <w:lvlText w:val=""/>
      <w:lvlJc w:val="left"/>
      <w:pPr>
        <w:ind w:left="6816" w:hanging="360"/>
      </w:pPr>
      <w:rPr>
        <w:rFonts w:ascii="Wingdings" w:hAnsi="Wingdings" w:hint="default"/>
      </w:rPr>
    </w:lvl>
  </w:abstractNum>
  <w:abstractNum w:abstractNumId="3">
    <w:nsid w:val="2E8617F7"/>
    <w:multiLevelType w:val="hybridMultilevel"/>
    <w:tmpl w:val="E64698B6"/>
    <w:lvl w:ilvl="0" w:tplc="A83483DA">
      <w:numFmt w:val="bullet"/>
      <w:lvlText w:val="-"/>
      <w:lvlJc w:val="left"/>
      <w:pPr>
        <w:tabs>
          <w:tab w:val="num" w:pos="720"/>
        </w:tabs>
        <w:ind w:left="720" w:hanging="360"/>
      </w:pPr>
      <w:rPr>
        <w:rFonts w:ascii="Times New Roman" w:eastAsia="Times New Roman" w:hAnsi="Times New Roman"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nsid w:val="350D7DCB"/>
    <w:multiLevelType w:val="multilevel"/>
    <w:tmpl w:val="3956E4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nsid w:val="358D2CB8"/>
    <w:multiLevelType w:val="hybridMultilevel"/>
    <w:tmpl w:val="0F1E5036"/>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nsid w:val="4A9C0A70"/>
    <w:multiLevelType w:val="hybridMultilevel"/>
    <w:tmpl w:val="EAEC0562"/>
    <w:lvl w:ilvl="0" w:tplc="350C8F74">
      <w:start w:val="4"/>
      <w:numFmt w:val="bullet"/>
      <w:lvlText w:val=""/>
      <w:lvlJc w:val="left"/>
      <w:pPr>
        <w:ind w:left="720" w:hanging="360"/>
      </w:pPr>
      <w:rPr>
        <w:rFonts w:ascii="Wingdings" w:eastAsia="Times New Roman" w:hAnsi="Wingding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52303FBD"/>
    <w:multiLevelType w:val="hybridMultilevel"/>
    <w:tmpl w:val="84E2494E"/>
    <w:lvl w:ilvl="0" w:tplc="DB26FF30">
      <w:start w:val="1"/>
      <w:numFmt w:val="bullet"/>
      <w:lvlText w:val="-"/>
      <w:lvlJc w:val="left"/>
      <w:pPr>
        <w:ind w:left="1080" w:hanging="360"/>
      </w:pPr>
      <w:rPr>
        <w:rFonts w:ascii="Times New Roman" w:eastAsia="SimSun" w:hAnsi="Times New Roman" w:hint="default"/>
      </w:rPr>
    </w:lvl>
    <w:lvl w:ilvl="1" w:tplc="04090003" w:tentative="1">
      <w:start w:val="1"/>
      <w:numFmt w:val="bullet"/>
      <w:lvlText w:val="o"/>
      <w:lvlJc w:val="left"/>
      <w:pPr>
        <w:ind w:left="1800" w:hanging="360"/>
      </w:pPr>
      <w:rPr>
        <w:rFonts w:ascii="Courier New" w:hAnsi="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
    <w:nsid w:val="53FF1859"/>
    <w:multiLevelType w:val="hybridMultilevel"/>
    <w:tmpl w:val="DFB6F2BC"/>
    <w:lvl w:ilvl="0" w:tplc="B6DC879C">
      <w:start w:val="1"/>
      <w:numFmt w:val="lowerLetter"/>
      <w:lvlText w:val="%1."/>
      <w:lvlJc w:val="left"/>
      <w:pPr>
        <w:tabs>
          <w:tab w:val="num" w:pos="720"/>
        </w:tabs>
        <w:ind w:left="720" w:hanging="360"/>
      </w:pPr>
      <w:rPr>
        <w:rFonts w:ascii="Times New Roman" w:eastAsia="Batang" w:hAnsi="Times New Roman" w:cs="Times New Roman"/>
      </w:rPr>
    </w:lvl>
    <w:lvl w:ilvl="1" w:tplc="8F985BCC" w:tentative="1">
      <w:start w:val="1"/>
      <w:numFmt w:val="lowerLetter"/>
      <w:lvlText w:val="%2."/>
      <w:lvlJc w:val="left"/>
      <w:pPr>
        <w:tabs>
          <w:tab w:val="num" w:pos="1440"/>
        </w:tabs>
        <w:ind w:left="1440" w:hanging="360"/>
      </w:pPr>
      <w:rPr>
        <w:rFonts w:cs="Times New Roman"/>
      </w:rPr>
    </w:lvl>
    <w:lvl w:ilvl="2" w:tplc="02468A6A" w:tentative="1">
      <w:start w:val="1"/>
      <w:numFmt w:val="lowerLetter"/>
      <w:lvlText w:val="%3."/>
      <w:lvlJc w:val="left"/>
      <w:pPr>
        <w:tabs>
          <w:tab w:val="num" w:pos="2160"/>
        </w:tabs>
        <w:ind w:left="2160" w:hanging="360"/>
      </w:pPr>
      <w:rPr>
        <w:rFonts w:cs="Times New Roman"/>
      </w:rPr>
    </w:lvl>
    <w:lvl w:ilvl="3" w:tplc="92FAE680" w:tentative="1">
      <w:start w:val="1"/>
      <w:numFmt w:val="lowerLetter"/>
      <w:lvlText w:val="%4."/>
      <w:lvlJc w:val="left"/>
      <w:pPr>
        <w:tabs>
          <w:tab w:val="num" w:pos="2880"/>
        </w:tabs>
        <w:ind w:left="2880" w:hanging="360"/>
      </w:pPr>
      <w:rPr>
        <w:rFonts w:cs="Times New Roman"/>
      </w:rPr>
    </w:lvl>
    <w:lvl w:ilvl="4" w:tplc="6414F2BC" w:tentative="1">
      <w:start w:val="1"/>
      <w:numFmt w:val="lowerLetter"/>
      <w:lvlText w:val="%5."/>
      <w:lvlJc w:val="left"/>
      <w:pPr>
        <w:tabs>
          <w:tab w:val="num" w:pos="3600"/>
        </w:tabs>
        <w:ind w:left="3600" w:hanging="360"/>
      </w:pPr>
      <w:rPr>
        <w:rFonts w:cs="Times New Roman"/>
      </w:rPr>
    </w:lvl>
    <w:lvl w:ilvl="5" w:tplc="DEFCF174" w:tentative="1">
      <w:start w:val="1"/>
      <w:numFmt w:val="lowerLetter"/>
      <w:lvlText w:val="%6."/>
      <w:lvlJc w:val="left"/>
      <w:pPr>
        <w:tabs>
          <w:tab w:val="num" w:pos="4320"/>
        </w:tabs>
        <w:ind w:left="4320" w:hanging="360"/>
      </w:pPr>
      <w:rPr>
        <w:rFonts w:cs="Times New Roman"/>
      </w:rPr>
    </w:lvl>
    <w:lvl w:ilvl="6" w:tplc="AF201094" w:tentative="1">
      <w:start w:val="1"/>
      <w:numFmt w:val="lowerLetter"/>
      <w:lvlText w:val="%7."/>
      <w:lvlJc w:val="left"/>
      <w:pPr>
        <w:tabs>
          <w:tab w:val="num" w:pos="5040"/>
        </w:tabs>
        <w:ind w:left="5040" w:hanging="360"/>
      </w:pPr>
      <w:rPr>
        <w:rFonts w:cs="Times New Roman"/>
      </w:rPr>
    </w:lvl>
    <w:lvl w:ilvl="7" w:tplc="45F2D7E8" w:tentative="1">
      <w:start w:val="1"/>
      <w:numFmt w:val="lowerLetter"/>
      <w:lvlText w:val="%8."/>
      <w:lvlJc w:val="left"/>
      <w:pPr>
        <w:tabs>
          <w:tab w:val="num" w:pos="5760"/>
        </w:tabs>
        <w:ind w:left="5760" w:hanging="360"/>
      </w:pPr>
      <w:rPr>
        <w:rFonts w:cs="Times New Roman"/>
      </w:rPr>
    </w:lvl>
    <w:lvl w:ilvl="8" w:tplc="8CAAF9D6" w:tentative="1">
      <w:start w:val="1"/>
      <w:numFmt w:val="lowerLetter"/>
      <w:lvlText w:val="%9."/>
      <w:lvlJc w:val="left"/>
      <w:pPr>
        <w:tabs>
          <w:tab w:val="num" w:pos="6480"/>
        </w:tabs>
        <w:ind w:left="6480" w:hanging="360"/>
      </w:pPr>
      <w:rPr>
        <w:rFonts w:cs="Times New Roman"/>
      </w:rPr>
    </w:lvl>
  </w:abstractNum>
  <w:abstractNum w:abstractNumId="9">
    <w:nsid w:val="54627002"/>
    <w:multiLevelType w:val="hybridMultilevel"/>
    <w:tmpl w:val="E4A0790E"/>
    <w:lvl w:ilvl="0" w:tplc="04090019">
      <w:start w:val="2"/>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0">
    <w:nsid w:val="584C1BE5"/>
    <w:multiLevelType w:val="multilevel"/>
    <w:tmpl w:val="A06E1D6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4671895"/>
    <w:multiLevelType w:val="multilevel"/>
    <w:tmpl w:val="98B6188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65C87ACF"/>
    <w:multiLevelType w:val="hybridMultilevel"/>
    <w:tmpl w:val="432655B0"/>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
    <w:nsid w:val="6C387850"/>
    <w:multiLevelType w:val="hybridMultilevel"/>
    <w:tmpl w:val="21401B6C"/>
    <w:lvl w:ilvl="0" w:tplc="04090019">
      <w:start w:val="1"/>
      <w:numFmt w:val="lowerLetter"/>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4">
    <w:nsid w:val="7245026C"/>
    <w:multiLevelType w:val="hybridMultilevel"/>
    <w:tmpl w:val="B330DA9A"/>
    <w:lvl w:ilvl="0" w:tplc="013A7602">
      <w:start w:val="1"/>
      <w:numFmt w:val="bullet"/>
      <w:lvlText w:val="-"/>
      <w:lvlJc w:val="left"/>
      <w:pPr>
        <w:tabs>
          <w:tab w:val="num" w:pos="720"/>
        </w:tabs>
        <w:ind w:left="720" w:hanging="360"/>
      </w:pPr>
      <w:rPr>
        <w:rFonts w:ascii="Times New Roman" w:hAnsi="Times New Roman" w:hint="default"/>
      </w:rPr>
    </w:lvl>
    <w:lvl w:ilvl="1" w:tplc="B34E4462" w:tentative="1">
      <w:start w:val="1"/>
      <w:numFmt w:val="bullet"/>
      <w:lvlText w:val="-"/>
      <w:lvlJc w:val="left"/>
      <w:pPr>
        <w:tabs>
          <w:tab w:val="num" w:pos="1440"/>
        </w:tabs>
        <w:ind w:left="1440" w:hanging="360"/>
      </w:pPr>
      <w:rPr>
        <w:rFonts w:ascii="Times New Roman" w:hAnsi="Times New Roman" w:hint="default"/>
      </w:rPr>
    </w:lvl>
    <w:lvl w:ilvl="2" w:tplc="BF9C5C36" w:tentative="1">
      <w:start w:val="1"/>
      <w:numFmt w:val="bullet"/>
      <w:lvlText w:val="-"/>
      <w:lvlJc w:val="left"/>
      <w:pPr>
        <w:tabs>
          <w:tab w:val="num" w:pos="2160"/>
        </w:tabs>
        <w:ind w:left="2160" w:hanging="360"/>
      </w:pPr>
      <w:rPr>
        <w:rFonts w:ascii="Times New Roman" w:hAnsi="Times New Roman" w:hint="default"/>
      </w:rPr>
    </w:lvl>
    <w:lvl w:ilvl="3" w:tplc="0F92D80C" w:tentative="1">
      <w:start w:val="1"/>
      <w:numFmt w:val="bullet"/>
      <w:lvlText w:val="-"/>
      <w:lvlJc w:val="left"/>
      <w:pPr>
        <w:tabs>
          <w:tab w:val="num" w:pos="2880"/>
        </w:tabs>
        <w:ind w:left="2880" w:hanging="360"/>
      </w:pPr>
      <w:rPr>
        <w:rFonts w:ascii="Times New Roman" w:hAnsi="Times New Roman" w:hint="default"/>
      </w:rPr>
    </w:lvl>
    <w:lvl w:ilvl="4" w:tplc="BF548130" w:tentative="1">
      <w:start w:val="1"/>
      <w:numFmt w:val="bullet"/>
      <w:lvlText w:val="-"/>
      <w:lvlJc w:val="left"/>
      <w:pPr>
        <w:tabs>
          <w:tab w:val="num" w:pos="3600"/>
        </w:tabs>
        <w:ind w:left="3600" w:hanging="360"/>
      </w:pPr>
      <w:rPr>
        <w:rFonts w:ascii="Times New Roman" w:hAnsi="Times New Roman" w:hint="default"/>
      </w:rPr>
    </w:lvl>
    <w:lvl w:ilvl="5" w:tplc="8800FC50" w:tentative="1">
      <w:start w:val="1"/>
      <w:numFmt w:val="bullet"/>
      <w:lvlText w:val="-"/>
      <w:lvlJc w:val="left"/>
      <w:pPr>
        <w:tabs>
          <w:tab w:val="num" w:pos="4320"/>
        </w:tabs>
        <w:ind w:left="4320" w:hanging="360"/>
      </w:pPr>
      <w:rPr>
        <w:rFonts w:ascii="Times New Roman" w:hAnsi="Times New Roman" w:hint="default"/>
      </w:rPr>
    </w:lvl>
    <w:lvl w:ilvl="6" w:tplc="2A7C2D74" w:tentative="1">
      <w:start w:val="1"/>
      <w:numFmt w:val="bullet"/>
      <w:lvlText w:val="-"/>
      <w:lvlJc w:val="left"/>
      <w:pPr>
        <w:tabs>
          <w:tab w:val="num" w:pos="5040"/>
        </w:tabs>
        <w:ind w:left="5040" w:hanging="360"/>
      </w:pPr>
      <w:rPr>
        <w:rFonts w:ascii="Times New Roman" w:hAnsi="Times New Roman" w:hint="default"/>
      </w:rPr>
    </w:lvl>
    <w:lvl w:ilvl="7" w:tplc="18AE1358" w:tentative="1">
      <w:start w:val="1"/>
      <w:numFmt w:val="bullet"/>
      <w:lvlText w:val="-"/>
      <w:lvlJc w:val="left"/>
      <w:pPr>
        <w:tabs>
          <w:tab w:val="num" w:pos="5760"/>
        </w:tabs>
        <w:ind w:left="5760" w:hanging="360"/>
      </w:pPr>
      <w:rPr>
        <w:rFonts w:ascii="Times New Roman" w:hAnsi="Times New Roman" w:hint="default"/>
      </w:rPr>
    </w:lvl>
    <w:lvl w:ilvl="8" w:tplc="7406AADC" w:tentative="1">
      <w:start w:val="1"/>
      <w:numFmt w:val="bullet"/>
      <w:lvlText w:val="-"/>
      <w:lvlJc w:val="left"/>
      <w:pPr>
        <w:tabs>
          <w:tab w:val="num" w:pos="6480"/>
        </w:tabs>
        <w:ind w:left="6480" w:hanging="360"/>
      </w:pPr>
      <w:rPr>
        <w:rFonts w:ascii="Times New Roman" w:hAnsi="Times New Roman" w:hint="default"/>
      </w:rPr>
    </w:lvl>
  </w:abstractNum>
  <w:num w:numId="1">
    <w:abstractNumId w:val="0"/>
    <w:lvlOverride w:ilvl="0">
      <w:startOverride w:val="1"/>
    </w:lvlOverride>
  </w:num>
  <w:num w:numId="2">
    <w:abstractNumId w:val="2"/>
  </w:num>
  <w:num w:numId="3">
    <w:abstractNumId w:val="5"/>
  </w:num>
  <w:num w:numId="4">
    <w:abstractNumId w:val="7"/>
  </w:num>
  <w:num w:numId="5">
    <w:abstractNumId w:val="9"/>
  </w:num>
  <w:num w:numId="6">
    <w:abstractNumId w:val="6"/>
  </w:num>
  <w:num w:numId="7">
    <w:abstractNumId w:val="10"/>
  </w:num>
  <w:num w:numId="8">
    <w:abstractNumId w:val="11"/>
  </w:num>
  <w:num w:numId="9">
    <w:abstractNumId w:val="4"/>
  </w:num>
  <w:num w:numId="10">
    <w:abstractNumId w:val="12"/>
  </w:num>
  <w:num w:numId="11">
    <w:abstractNumId w:val="13"/>
  </w:num>
  <w:num w:numId="12">
    <w:abstractNumId w:val="1"/>
    <w:lvlOverride w:ilvl="0">
      <w:lvl w:ilvl="0">
        <w:numFmt w:val="bullet"/>
        <w:lvlText w:val="-"/>
        <w:legacy w:legacy="1" w:legacySpace="0" w:legacyIndent="0"/>
        <w:lvlJc w:val="left"/>
        <w:rPr>
          <w:rFonts w:ascii="Arial" w:hAnsi="Arial" w:hint="default"/>
          <w:sz w:val="48"/>
        </w:rPr>
      </w:lvl>
    </w:lvlOverride>
  </w:num>
  <w:num w:numId="13">
    <w:abstractNumId w:val="14"/>
  </w:num>
  <w:num w:numId="14">
    <w:abstractNumId w:val="3"/>
  </w:num>
  <w:num w:numId="15">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NotTrackMoves/>
  <w:defaultTabStop w:val="720"/>
  <w:drawingGridHorizontalSpacing w:val="100"/>
  <w:displayHorizontalDrawingGridEvery w:val="2"/>
  <w:displayVerticalDrawingGridEvery w:val="2"/>
  <w:characterSpacingControl w:val="doNotCompress"/>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5068B1"/>
    <w:rsid w:val="0007674C"/>
    <w:rsid w:val="00087018"/>
    <w:rsid w:val="000A7398"/>
    <w:rsid w:val="000E351E"/>
    <w:rsid w:val="001178CE"/>
    <w:rsid w:val="00182DF2"/>
    <w:rsid w:val="001D2181"/>
    <w:rsid w:val="00202E62"/>
    <w:rsid w:val="00223487"/>
    <w:rsid w:val="00240607"/>
    <w:rsid w:val="00247788"/>
    <w:rsid w:val="002614D6"/>
    <w:rsid w:val="002634BC"/>
    <w:rsid w:val="002648CA"/>
    <w:rsid w:val="00274464"/>
    <w:rsid w:val="002B44CF"/>
    <w:rsid w:val="002D7629"/>
    <w:rsid w:val="00344A26"/>
    <w:rsid w:val="00363689"/>
    <w:rsid w:val="00385080"/>
    <w:rsid w:val="003C0569"/>
    <w:rsid w:val="003C4AF5"/>
    <w:rsid w:val="003C7CB7"/>
    <w:rsid w:val="00421F39"/>
    <w:rsid w:val="0045017F"/>
    <w:rsid w:val="00452A3D"/>
    <w:rsid w:val="00465C7F"/>
    <w:rsid w:val="004C7DA0"/>
    <w:rsid w:val="004D4DDB"/>
    <w:rsid w:val="00500B76"/>
    <w:rsid w:val="00501E41"/>
    <w:rsid w:val="005068B1"/>
    <w:rsid w:val="00533AD9"/>
    <w:rsid w:val="00554FF0"/>
    <w:rsid w:val="005A5DFB"/>
    <w:rsid w:val="005E7132"/>
    <w:rsid w:val="005F450D"/>
    <w:rsid w:val="00607118"/>
    <w:rsid w:val="006953FA"/>
    <w:rsid w:val="006E225D"/>
    <w:rsid w:val="00714D90"/>
    <w:rsid w:val="00716481"/>
    <w:rsid w:val="00721F20"/>
    <w:rsid w:val="00737B66"/>
    <w:rsid w:val="007A4F2B"/>
    <w:rsid w:val="007B6198"/>
    <w:rsid w:val="008045E4"/>
    <w:rsid w:val="00882B94"/>
    <w:rsid w:val="008A6E2F"/>
    <w:rsid w:val="008B506D"/>
    <w:rsid w:val="00920249"/>
    <w:rsid w:val="0093592F"/>
    <w:rsid w:val="00953EA1"/>
    <w:rsid w:val="009D716E"/>
    <w:rsid w:val="009E7B26"/>
    <w:rsid w:val="00A51B62"/>
    <w:rsid w:val="00A557A6"/>
    <w:rsid w:val="00A6019F"/>
    <w:rsid w:val="00A70D75"/>
    <w:rsid w:val="00A94AB6"/>
    <w:rsid w:val="00AA2122"/>
    <w:rsid w:val="00AD24FC"/>
    <w:rsid w:val="00B45768"/>
    <w:rsid w:val="00B804B8"/>
    <w:rsid w:val="00B84355"/>
    <w:rsid w:val="00BA0822"/>
    <w:rsid w:val="00BA6362"/>
    <w:rsid w:val="00BC1CF1"/>
    <w:rsid w:val="00BE15B9"/>
    <w:rsid w:val="00BF5C70"/>
    <w:rsid w:val="00C0259D"/>
    <w:rsid w:val="00CB6B44"/>
    <w:rsid w:val="00D50623"/>
    <w:rsid w:val="00DB1037"/>
    <w:rsid w:val="00DC484A"/>
    <w:rsid w:val="00DC7270"/>
    <w:rsid w:val="00DD7C1A"/>
    <w:rsid w:val="00EA09CD"/>
    <w:rsid w:val="00ED5C70"/>
    <w:rsid w:val="00F22385"/>
    <w:rsid w:val="00F535D9"/>
    <w:rsid w:val="00F56B26"/>
    <w:rsid w:val="00F56BD8"/>
    <w:rsid w:val="00F612F6"/>
    <w:rsid w:val="00FE136C"/>
    <w:rsid w:val="00FE22AB"/>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3E83E4CD-A5F1-4FAC-BB82-20778EBB764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locked="1" w:uiPriority="0"/>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locked="1" w:uiPriority="0"/>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5068B1"/>
    <w:rPr>
      <w:rFonts w:eastAsia="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5068B1"/>
    <w:rPr>
      <w:rFonts w:cs="Times New Roman"/>
      <w:color w:val="0000FF"/>
      <w:u w:val="single"/>
    </w:rPr>
  </w:style>
  <w:style w:type="paragraph" w:styleId="NormalWeb">
    <w:name w:val="Normal (Web)"/>
    <w:basedOn w:val="Normal"/>
    <w:uiPriority w:val="99"/>
    <w:rsid w:val="005068B1"/>
    <w:pPr>
      <w:spacing w:before="100" w:beforeAutospacing="1" w:after="100" w:afterAutospacing="1"/>
    </w:pPr>
    <w:rPr>
      <w:rFonts w:ascii="Calibri" w:eastAsia="SimSun" w:hAnsi="Calibri"/>
      <w:lang w:eastAsia="zh-CN"/>
    </w:rPr>
  </w:style>
  <w:style w:type="character" w:styleId="Emphasis">
    <w:name w:val="Emphasis"/>
    <w:uiPriority w:val="99"/>
    <w:qFormat/>
    <w:rsid w:val="005068B1"/>
    <w:rPr>
      <w:rFonts w:cs="Times New Roman"/>
      <w:i/>
    </w:rPr>
  </w:style>
  <w:style w:type="table" w:styleId="TableGrid">
    <w:name w:val="Table Grid"/>
    <w:basedOn w:val="TableNormal"/>
    <w:uiPriority w:val="99"/>
    <w:rsid w:val="005068B1"/>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Strong">
    <w:name w:val="Strong"/>
    <w:uiPriority w:val="99"/>
    <w:qFormat/>
    <w:rsid w:val="00AA2122"/>
    <w:rPr>
      <w:rFonts w:cs="Times New Roman"/>
      <w:b/>
      <w:bCs/>
    </w:rPr>
  </w:style>
  <w:style w:type="paragraph" w:styleId="ListParagraph">
    <w:name w:val="List Paragraph"/>
    <w:basedOn w:val="Normal"/>
    <w:uiPriority w:val="99"/>
    <w:qFormat/>
    <w:rsid w:val="00A70D75"/>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464033226">
      <w:marLeft w:val="0"/>
      <w:marRight w:val="0"/>
      <w:marTop w:val="0"/>
      <w:marBottom w:val="0"/>
      <w:divBdr>
        <w:top w:val="none" w:sz="0" w:space="0" w:color="auto"/>
        <w:left w:val="none" w:sz="0" w:space="0" w:color="auto"/>
        <w:bottom w:val="none" w:sz="0" w:space="0" w:color="auto"/>
        <w:right w:val="none" w:sz="0" w:space="0" w:color="auto"/>
      </w:divBdr>
    </w:div>
    <w:div w:id="1464033227">
      <w:marLeft w:val="0"/>
      <w:marRight w:val="0"/>
      <w:marTop w:val="0"/>
      <w:marBottom w:val="0"/>
      <w:divBdr>
        <w:top w:val="none" w:sz="0" w:space="0" w:color="auto"/>
        <w:left w:val="none" w:sz="0" w:space="0" w:color="auto"/>
        <w:bottom w:val="none" w:sz="0" w:space="0" w:color="auto"/>
        <w:right w:val="none" w:sz="0" w:space="0" w:color="auto"/>
      </w:divBdr>
      <w:divsChild>
        <w:div w:id="1464033228">
          <w:marLeft w:val="0"/>
          <w:marRight w:val="0"/>
          <w:marTop w:val="0"/>
          <w:marBottom w:val="0"/>
          <w:divBdr>
            <w:top w:val="none" w:sz="0" w:space="0" w:color="auto"/>
            <w:left w:val="none" w:sz="0" w:space="0" w:color="auto"/>
            <w:bottom w:val="none" w:sz="0" w:space="0" w:color="auto"/>
            <w:right w:val="none" w:sz="0" w:space="0" w:color="auto"/>
          </w:divBdr>
        </w:div>
      </w:divsChild>
    </w:div>
    <w:div w:id="1464033230">
      <w:marLeft w:val="0"/>
      <w:marRight w:val="0"/>
      <w:marTop w:val="0"/>
      <w:marBottom w:val="0"/>
      <w:divBdr>
        <w:top w:val="none" w:sz="0" w:space="0" w:color="auto"/>
        <w:left w:val="none" w:sz="0" w:space="0" w:color="auto"/>
        <w:bottom w:val="none" w:sz="0" w:space="0" w:color="auto"/>
        <w:right w:val="none" w:sz="0" w:space="0" w:color="auto"/>
      </w:divBdr>
      <w:divsChild>
        <w:div w:id="1464033229">
          <w:marLeft w:val="0"/>
          <w:marRight w:val="0"/>
          <w:marTop w:val="0"/>
          <w:marBottom w:val="0"/>
          <w:divBdr>
            <w:top w:val="none" w:sz="0" w:space="0" w:color="auto"/>
            <w:left w:val="none" w:sz="0" w:space="0" w:color="auto"/>
            <w:bottom w:val="none" w:sz="0" w:space="0" w:color="auto"/>
            <w:right w:val="none" w:sz="0" w:space="0" w:color="auto"/>
          </w:divBdr>
        </w:div>
      </w:divsChild>
    </w:div>
    <w:div w:id="1464033232">
      <w:marLeft w:val="0"/>
      <w:marRight w:val="0"/>
      <w:marTop w:val="0"/>
      <w:marBottom w:val="0"/>
      <w:divBdr>
        <w:top w:val="none" w:sz="0" w:space="0" w:color="auto"/>
        <w:left w:val="none" w:sz="0" w:space="0" w:color="auto"/>
        <w:bottom w:val="none" w:sz="0" w:space="0" w:color="auto"/>
        <w:right w:val="none" w:sz="0" w:space="0" w:color="auto"/>
      </w:divBdr>
      <w:divsChild>
        <w:div w:id="1464033231">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1</Pages>
  <Words>260</Words>
  <Characters>1484</Characters>
  <Application>Microsoft Office Word</Application>
  <DocSecurity>0</DocSecurity>
  <Lines>12</Lines>
  <Paragraphs>3</Paragraphs>
  <ScaleCrop>false</ScaleCrop>
  <Company>Microsoft</Company>
  <LinksUpToDate>false</LinksUpToDate>
  <CharactersWithSpaces>1741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PHÒNG GD&amp;ĐT T</dc:title>
  <dc:subject/>
  <dc:creator>AutoBVT</dc:creator>
  <cp:keywords/>
  <dc:description/>
  <cp:lastModifiedBy>ADMIN</cp:lastModifiedBy>
  <cp:revision>15</cp:revision>
  <dcterms:created xsi:type="dcterms:W3CDTF">2021-03-24T08:48:00Z</dcterms:created>
  <dcterms:modified xsi:type="dcterms:W3CDTF">2024-03-12T08:37:00Z</dcterms:modified>
</cp:coreProperties>
</file>